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259AE" w14:textId="44A9073C" w:rsidR="00F917EE" w:rsidRPr="00942348" w:rsidRDefault="00F917EE" w:rsidP="00831D71">
      <w:pPr>
        <w:spacing w:after="0"/>
        <w:rPr>
          <w:rFonts w:cstheme="minorHAnsi"/>
          <w:b/>
          <w:bCs/>
          <w:sz w:val="28"/>
          <w:szCs w:val="24"/>
          <w:lang w:val="el-GR"/>
        </w:rPr>
      </w:pPr>
      <w:r w:rsidRPr="00942348">
        <w:rPr>
          <w:rFonts w:cstheme="minorHAnsi"/>
          <w:b/>
          <w:noProof/>
          <w:sz w:val="28"/>
          <w:szCs w:val="24"/>
          <w:lang w:val="en-US"/>
        </w:rPr>
        <w:drawing>
          <wp:anchor distT="0" distB="0" distL="114300" distR="114300" simplePos="0" relativeHeight="251658752" behindDoc="0" locked="0" layoutInCell="1" allowOverlap="1" wp14:anchorId="572AA9A6" wp14:editId="36D2D791">
            <wp:simplePos x="0" y="0"/>
            <wp:positionH relativeFrom="margin">
              <wp:align>right</wp:align>
            </wp:positionH>
            <wp:positionV relativeFrom="paragraph">
              <wp:posOffset>104775</wp:posOffset>
            </wp:positionV>
            <wp:extent cx="1073785" cy="762000"/>
            <wp:effectExtent l="0" t="0" r="0" b="0"/>
            <wp:wrapTopAndBottom/>
            <wp:docPr id="4" name="Picture 2">
              <a:extLst xmlns:a="http://schemas.openxmlformats.org/drawingml/2006/main">
                <a:ext uri="{FF2B5EF4-FFF2-40B4-BE49-F238E27FC236}">
                  <a16:creationId xmlns:a16="http://schemas.microsoft.com/office/drawing/2014/main" id="{E9532667-C7FF-4597-809B-8497C9456A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a:extLst>
                        <a:ext uri="{FF2B5EF4-FFF2-40B4-BE49-F238E27FC236}">
                          <a16:creationId xmlns:a16="http://schemas.microsoft.com/office/drawing/2014/main" id="{E9532667-C7FF-4597-809B-8497C9456A89}"/>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3785" cy="762000"/>
                    </a:xfrm>
                    <a:prstGeom prst="rect">
                      <a:avLst/>
                    </a:prstGeom>
                    <a:noFill/>
                    <a:ln cap="flat">
                      <a:noFill/>
                    </a:ln>
                  </pic:spPr>
                </pic:pic>
              </a:graphicData>
            </a:graphic>
            <wp14:sizeRelH relativeFrom="margin">
              <wp14:pctWidth>0</wp14:pctWidth>
            </wp14:sizeRelH>
            <wp14:sizeRelV relativeFrom="margin">
              <wp14:pctHeight>0</wp14:pctHeight>
            </wp14:sizeRelV>
          </wp:anchor>
        </w:drawing>
      </w:r>
    </w:p>
    <w:p w14:paraId="3AA73CA8" w14:textId="350D65F2" w:rsidR="00D54A34" w:rsidRDefault="00D54A34" w:rsidP="00831D71">
      <w:pPr>
        <w:pStyle w:val="BodyText"/>
        <w:shd w:val="clear" w:color="auto" w:fill="auto"/>
        <w:spacing w:after="0" w:line="252" w:lineRule="auto"/>
        <w:ind w:right="567"/>
        <w:jc w:val="center"/>
        <w:rPr>
          <w:b/>
          <w:bCs/>
          <w:color w:val="000000"/>
          <w:sz w:val="24"/>
          <w:szCs w:val="24"/>
          <w:lang w:val="el-GR" w:eastAsia="el-GR" w:bidi="el-GR"/>
        </w:rPr>
      </w:pPr>
      <w:r w:rsidRPr="008B6A17">
        <w:rPr>
          <w:b/>
          <w:bCs/>
          <w:color w:val="000000"/>
          <w:sz w:val="24"/>
          <w:szCs w:val="24"/>
          <w:lang w:val="el-GR" w:eastAsia="el-GR" w:bidi="el-GR"/>
        </w:rPr>
        <w:t xml:space="preserve">ΕΝΤΥΠΟ </w:t>
      </w:r>
      <w:r w:rsidR="008B6A17" w:rsidRPr="008B6A17">
        <w:rPr>
          <w:b/>
          <w:bCs/>
          <w:color w:val="000000"/>
          <w:sz w:val="24"/>
          <w:szCs w:val="24"/>
          <w:lang w:val="el-GR" w:eastAsia="el-GR" w:bidi="el-GR"/>
        </w:rPr>
        <w:t>ΥΠΟΒΟΛΗΣ ΑΙΤΗΜΑΤΩΝ ΓΙΑ ΠΑΡΟΧΗ ΥΠΗΡΕΣΙΩΝ ΠΕΡΑΝ ΤΩΝ ΠΡΟΒΛΕΠΟΜΕΝΩΝ</w:t>
      </w:r>
    </w:p>
    <w:p w14:paraId="5E0CB520" w14:textId="67F7DC56" w:rsidR="00AA16D4" w:rsidRDefault="00AA16D4" w:rsidP="00831D71">
      <w:pPr>
        <w:pStyle w:val="BodyText"/>
        <w:shd w:val="clear" w:color="auto" w:fill="auto"/>
        <w:spacing w:after="0" w:line="252" w:lineRule="auto"/>
        <w:ind w:right="567"/>
        <w:jc w:val="center"/>
        <w:rPr>
          <w:b/>
          <w:bCs/>
          <w:color w:val="000000"/>
          <w:sz w:val="24"/>
          <w:szCs w:val="24"/>
          <w:lang w:val="el-GR" w:eastAsia="el-GR" w:bidi="el-GR"/>
        </w:rPr>
      </w:pPr>
    </w:p>
    <w:p w14:paraId="3CCEC7B5" w14:textId="3F081B55" w:rsidR="00D54A34" w:rsidRDefault="00D54A34" w:rsidP="00AA16D4">
      <w:pPr>
        <w:tabs>
          <w:tab w:val="right" w:leader="dot" w:pos="6237"/>
          <w:tab w:val="right" w:leader="dot" w:pos="8505"/>
          <w:tab w:val="right" w:leader="dot" w:pos="8789"/>
        </w:tabs>
        <w:ind w:firstLine="6"/>
        <w:rPr>
          <w:rFonts w:ascii="Arial" w:hAnsi="Arial" w:cs="Arial"/>
          <w:b/>
          <w:bCs/>
          <w:u w:val="single"/>
          <w:lang w:val="el-GR"/>
        </w:rPr>
      </w:pPr>
      <w:r w:rsidRPr="0014269E">
        <w:rPr>
          <w:rFonts w:ascii="Arial" w:hAnsi="Arial" w:cs="Arial"/>
          <w:b/>
          <w:bCs/>
          <w:u w:val="single"/>
          <w:lang w:val="el-GR"/>
        </w:rPr>
        <w:t>ΜΕΡΟΣ Α</w:t>
      </w:r>
      <w:r w:rsidR="00AA16D4">
        <w:rPr>
          <w:rFonts w:ascii="Arial" w:hAnsi="Arial" w:cs="Arial"/>
          <w:b/>
          <w:bCs/>
          <w:u w:val="single"/>
          <w:lang w:val="el-GR"/>
        </w:rPr>
        <w:t xml:space="preserve"> (να συμπληρωθεί από τον θεράπον ιατρό)</w:t>
      </w:r>
    </w:p>
    <w:tbl>
      <w:tblPr>
        <w:tblStyle w:val="TableGrid"/>
        <w:tblW w:w="10191" w:type="dxa"/>
        <w:tblLook w:val="04A0" w:firstRow="1" w:lastRow="0" w:firstColumn="1" w:lastColumn="0" w:noHBand="0" w:noVBand="1"/>
      </w:tblPr>
      <w:tblGrid>
        <w:gridCol w:w="10191"/>
      </w:tblGrid>
      <w:tr w:rsidR="00D54A34" w:rsidRPr="002A6E82" w14:paraId="57176B33" w14:textId="77777777" w:rsidTr="008B6A17">
        <w:trPr>
          <w:trHeight w:val="2297"/>
        </w:trPr>
        <w:tc>
          <w:tcPr>
            <w:tcW w:w="10191" w:type="dxa"/>
            <w:tcBorders>
              <w:top w:val="single" w:sz="12" w:space="0" w:color="auto"/>
              <w:left w:val="single" w:sz="12" w:space="0" w:color="auto"/>
              <w:bottom w:val="single" w:sz="12" w:space="0" w:color="auto"/>
              <w:right w:val="single" w:sz="12" w:space="0" w:color="auto"/>
            </w:tcBorders>
          </w:tcPr>
          <w:p w14:paraId="63D039F4" w14:textId="77777777" w:rsidR="00D54A34" w:rsidRPr="0014269E" w:rsidRDefault="00D54A34" w:rsidP="009477E1">
            <w:pPr>
              <w:tabs>
                <w:tab w:val="right" w:leader="dot" w:pos="8505"/>
              </w:tabs>
              <w:rPr>
                <w:rFonts w:ascii="Arial" w:hAnsi="Arial" w:cs="Arial"/>
                <w:color w:val="000000"/>
                <w:lang w:val="el-GR" w:eastAsia="el-GR" w:bidi="el-GR"/>
              </w:rPr>
            </w:pPr>
            <w:bookmarkStart w:id="0" w:name="_Hlk53743772"/>
          </w:p>
          <w:p w14:paraId="16936394" w14:textId="77777777" w:rsidR="006B3259" w:rsidRPr="006B3259" w:rsidRDefault="006B3259" w:rsidP="006B3259">
            <w:pPr>
              <w:tabs>
                <w:tab w:val="right" w:pos="8505"/>
              </w:tabs>
              <w:rPr>
                <w:rFonts w:ascii="Arial" w:eastAsia="Arial" w:hAnsi="Arial" w:cs="Arial"/>
                <w:color w:val="000000"/>
                <w:lang w:val="el-GR"/>
              </w:rPr>
            </w:pPr>
            <w:r w:rsidRPr="006B3259">
              <w:rPr>
                <w:rFonts w:ascii="Arial" w:eastAsia="Arial" w:hAnsi="Arial" w:cs="Arial"/>
                <w:color w:val="000000"/>
                <w:lang w:val="el-GR"/>
              </w:rPr>
              <w:t xml:space="preserve">Ονοματεπώνυμο ασθενή: </w:t>
            </w:r>
            <w:r w:rsidRPr="006B3259">
              <w:rPr>
                <w:rFonts w:ascii="Arial" w:eastAsia="Arial" w:hAnsi="Arial" w:cs="Arial"/>
                <w:b/>
                <w:color w:val="5B9BD5" w:themeColor="accent1"/>
                <w:lang w:val="el-GR"/>
              </w:rPr>
              <w:t>ΘΣ</w:t>
            </w:r>
          </w:p>
          <w:p w14:paraId="2F5FCFB3" w14:textId="77777777" w:rsidR="006B3259" w:rsidRPr="006B3259" w:rsidRDefault="006B3259" w:rsidP="006B3259">
            <w:pPr>
              <w:tabs>
                <w:tab w:val="right" w:pos="8505"/>
              </w:tabs>
              <w:rPr>
                <w:rFonts w:ascii="Arial" w:eastAsia="Arial" w:hAnsi="Arial" w:cs="Arial"/>
                <w:color w:val="000000"/>
                <w:lang w:val="el-GR"/>
              </w:rPr>
            </w:pPr>
          </w:p>
          <w:p w14:paraId="4F1B2DB2" w14:textId="176BDB4D" w:rsidR="006B3259" w:rsidRPr="006B3259" w:rsidRDefault="006B3259" w:rsidP="006B3259">
            <w:pPr>
              <w:tabs>
                <w:tab w:val="right" w:pos="8505"/>
              </w:tabs>
              <w:rPr>
                <w:rFonts w:ascii="Arial" w:eastAsia="Arial" w:hAnsi="Arial" w:cs="Arial"/>
                <w:b/>
                <w:color w:val="000000"/>
                <w:lang w:val="el-GR"/>
              </w:rPr>
            </w:pPr>
            <w:r w:rsidRPr="006B3259">
              <w:rPr>
                <w:rFonts w:ascii="Arial" w:eastAsia="Arial" w:hAnsi="Arial" w:cs="Arial"/>
                <w:color w:val="000000"/>
                <w:lang w:val="el-GR"/>
              </w:rPr>
              <w:t xml:space="preserve">Κωδικός Δικαιούχου (ΓεΣΥ): </w:t>
            </w:r>
            <w:r w:rsidRPr="006B3259">
              <w:rPr>
                <w:rFonts w:ascii="Arial" w:eastAsia="Arial" w:hAnsi="Arial" w:cs="Arial"/>
                <w:b/>
                <w:color w:val="5B9BD5" w:themeColor="accent1"/>
                <w:lang w:val="el-GR"/>
              </w:rPr>
              <w:t xml:space="preserve">000000                                 </w:t>
            </w:r>
            <w:r w:rsidRPr="006B3259">
              <w:rPr>
                <w:rFonts w:ascii="Arial" w:eastAsia="Arial" w:hAnsi="Arial" w:cs="Arial"/>
                <w:color w:val="000000"/>
                <w:lang w:val="el-GR"/>
              </w:rPr>
              <w:t>Αριθμός Ταυτότητας:</w:t>
            </w:r>
            <w:r w:rsidRPr="006B3259">
              <w:rPr>
                <w:rFonts w:ascii="Arial" w:eastAsia="Arial" w:hAnsi="Arial" w:cs="Arial"/>
                <w:b/>
                <w:color w:val="5B9BD5" w:themeColor="accent1"/>
                <w:lang w:val="el-GR"/>
              </w:rPr>
              <w:t>000000</w:t>
            </w:r>
          </w:p>
          <w:p w14:paraId="60B4E33F" w14:textId="77777777" w:rsidR="006B3259" w:rsidRPr="006B3259" w:rsidRDefault="006B3259" w:rsidP="006B3259">
            <w:pPr>
              <w:tabs>
                <w:tab w:val="right" w:pos="8505"/>
              </w:tabs>
              <w:rPr>
                <w:rFonts w:ascii="Arial" w:eastAsia="Arial" w:hAnsi="Arial" w:cs="Arial"/>
                <w:color w:val="000000"/>
                <w:lang w:val="el-GR"/>
              </w:rPr>
            </w:pPr>
          </w:p>
          <w:p w14:paraId="708D0B41" w14:textId="0F24B050" w:rsidR="006B3259" w:rsidRPr="006B3259" w:rsidRDefault="006B3259" w:rsidP="006B3259">
            <w:pPr>
              <w:tabs>
                <w:tab w:val="right" w:pos="1985"/>
                <w:tab w:val="right" w:pos="3119"/>
                <w:tab w:val="right" w:pos="6237"/>
                <w:tab w:val="right" w:pos="7938"/>
                <w:tab w:val="right" w:pos="8505"/>
              </w:tabs>
              <w:ind w:firstLine="6"/>
              <w:rPr>
                <w:rFonts w:ascii="Arial" w:eastAsia="Arial" w:hAnsi="Arial" w:cs="Arial"/>
                <w:lang w:val="el-GR"/>
              </w:rPr>
            </w:pPr>
            <w:r w:rsidRPr="006B3259">
              <w:rPr>
                <w:rFonts w:ascii="Arial" w:eastAsia="Arial" w:hAnsi="Arial" w:cs="Arial"/>
                <w:lang w:val="el-GR"/>
              </w:rPr>
              <w:tab/>
              <w:t xml:space="preserve">Ημερομηνία Γέννησης : </w:t>
            </w:r>
            <w:r w:rsidR="005170DC">
              <w:rPr>
                <w:rFonts w:ascii="Arial" w:eastAsia="Arial" w:hAnsi="Arial" w:cs="Arial"/>
                <w:b/>
                <w:color w:val="5B9BD5" w:themeColor="accent1"/>
                <w:lang w:val="el-GR"/>
              </w:rPr>
              <w:t>6</w:t>
            </w:r>
            <w:r w:rsidRPr="006B3259">
              <w:rPr>
                <w:rFonts w:ascii="Arial" w:eastAsia="Arial" w:hAnsi="Arial" w:cs="Arial"/>
                <w:b/>
                <w:color w:val="5B9BD5" w:themeColor="accent1"/>
                <w:lang w:val="el-GR"/>
              </w:rPr>
              <w:t>/</w:t>
            </w:r>
            <w:r w:rsidR="005170DC">
              <w:rPr>
                <w:rFonts w:ascii="Arial" w:eastAsia="Arial" w:hAnsi="Arial" w:cs="Arial"/>
                <w:b/>
                <w:color w:val="5B9BD5" w:themeColor="accent1"/>
                <w:lang w:val="el-GR"/>
              </w:rPr>
              <w:t>4/55</w:t>
            </w:r>
            <w:r w:rsidRPr="005170DC">
              <w:rPr>
                <w:rFonts w:ascii="Arial" w:eastAsia="Arial" w:hAnsi="Arial" w:cs="Arial"/>
                <w:b/>
                <w:color w:val="5B9BD5" w:themeColor="accent1"/>
                <w:lang w:val="el-GR"/>
              </w:rPr>
              <w:t xml:space="preserve">                                 </w:t>
            </w:r>
            <w:r w:rsidR="005170DC">
              <w:rPr>
                <w:rFonts w:ascii="Arial" w:eastAsia="Arial" w:hAnsi="Arial" w:cs="Arial"/>
                <w:b/>
                <w:color w:val="5B9BD5" w:themeColor="accent1"/>
                <w:lang w:val="el-GR"/>
              </w:rPr>
              <w:t xml:space="preserve">   </w:t>
            </w:r>
            <w:r w:rsidRPr="005170DC">
              <w:rPr>
                <w:rFonts w:ascii="Arial" w:eastAsia="Arial" w:hAnsi="Arial" w:cs="Arial"/>
                <w:b/>
                <w:color w:val="5B9BD5" w:themeColor="accent1"/>
                <w:lang w:val="el-GR"/>
              </w:rPr>
              <w:t xml:space="preserve">      </w:t>
            </w:r>
            <w:r w:rsidRPr="006B3259">
              <w:rPr>
                <w:rFonts w:ascii="Arial" w:eastAsia="Arial" w:hAnsi="Arial" w:cs="Arial"/>
                <w:lang w:val="el-GR"/>
              </w:rPr>
              <w:t xml:space="preserve">Φύλο:  </w:t>
            </w:r>
            <w:r w:rsidRPr="00986057">
              <w:rPr>
                <w:rFonts w:ascii="Arial" w:eastAsia="Arial" w:hAnsi="Arial" w:cs="Arial"/>
                <w:b/>
                <w:color w:val="5B9BD5" w:themeColor="accent1"/>
              </w:rPr>
              <w:t>A</w:t>
            </w:r>
          </w:p>
          <w:p w14:paraId="6DF5BE76" w14:textId="75588B04" w:rsidR="006B3259" w:rsidRPr="006B3259" w:rsidRDefault="005170DC" w:rsidP="006B3259">
            <w:pPr>
              <w:tabs>
                <w:tab w:val="right" w:pos="1985"/>
                <w:tab w:val="right" w:pos="3119"/>
                <w:tab w:val="right" w:pos="6237"/>
                <w:tab w:val="right" w:pos="7938"/>
                <w:tab w:val="right" w:pos="8505"/>
              </w:tabs>
              <w:ind w:firstLine="6"/>
              <w:rPr>
                <w:rFonts w:ascii="Arial" w:eastAsia="Arial" w:hAnsi="Arial" w:cs="Arial"/>
                <w:lang w:val="el-GR"/>
              </w:rPr>
            </w:pPr>
            <w:r>
              <w:rPr>
                <w:rFonts w:ascii="Arial" w:eastAsia="Arial" w:hAnsi="Arial" w:cs="Arial"/>
                <w:lang w:val="el-GR"/>
              </w:rPr>
              <w:t xml:space="preserve">  </w:t>
            </w:r>
          </w:p>
          <w:p w14:paraId="0798ACD5" w14:textId="77777777" w:rsidR="006B3259" w:rsidRPr="006B3259" w:rsidRDefault="006B3259" w:rsidP="006B3259">
            <w:pPr>
              <w:tabs>
                <w:tab w:val="right" w:pos="6237"/>
                <w:tab w:val="right" w:pos="8505"/>
                <w:tab w:val="right" w:pos="8789"/>
              </w:tabs>
              <w:ind w:firstLine="6"/>
              <w:rPr>
                <w:rFonts w:ascii="Arial" w:eastAsia="Arial" w:hAnsi="Arial" w:cs="Arial"/>
                <w:b/>
                <w:color w:val="5B9BD5" w:themeColor="accent1"/>
                <w:lang w:val="el-GR"/>
              </w:rPr>
            </w:pPr>
            <w:r w:rsidRPr="006B3259">
              <w:rPr>
                <w:rFonts w:ascii="Arial" w:eastAsia="Arial" w:hAnsi="Arial" w:cs="Arial"/>
                <w:lang w:val="el-GR"/>
              </w:rPr>
              <w:t>Διάγνωση (</w:t>
            </w:r>
            <w:r>
              <w:rPr>
                <w:rFonts w:ascii="Arial" w:eastAsia="Arial" w:hAnsi="Arial" w:cs="Arial"/>
              </w:rPr>
              <w:t>ICD</w:t>
            </w:r>
            <w:r w:rsidRPr="006B3259">
              <w:rPr>
                <w:rFonts w:ascii="Arial" w:eastAsia="Arial" w:hAnsi="Arial" w:cs="Arial"/>
                <w:lang w:val="el-GR"/>
              </w:rPr>
              <w:t xml:space="preserve">10): </w:t>
            </w:r>
            <w:r>
              <w:rPr>
                <w:rFonts w:ascii="Arial" w:eastAsia="Arial" w:hAnsi="Arial" w:cs="Arial"/>
                <w:b/>
                <w:color w:val="5B9BD5" w:themeColor="accent1"/>
              </w:rPr>
              <w:t>G</w:t>
            </w:r>
            <w:r w:rsidRPr="006B3259">
              <w:rPr>
                <w:rFonts w:ascii="Arial" w:eastAsia="Arial" w:hAnsi="Arial" w:cs="Arial"/>
                <w:b/>
                <w:color w:val="5B9BD5" w:themeColor="accent1"/>
                <w:lang w:val="el-GR"/>
              </w:rPr>
              <w:t xml:space="preserve">12.2 - Νόσος του </w:t>
            </w:r>
            <w:r>
              <w:rPr>
                <w:rFonts w:ascii="Arial" w:eastAsia="Arial" w:hAnsi="Arial" w:cs="Arial"/>
                <w:b/>
                <w:color w:val="5B9BD5" w:themeColor="accent1"/>
              </w:rPr>
              <w:t>K</w:t>
            </w:r>
            <w:r w:rsidRPr="006B3259">
              <w:rPr>
                <w:rFonts w:ascii="Arial" w:eastAsia="Arial" w:hAnsi="Arial" w:cs="Arial"/>
                <w:b/>
                <w:color w:val="5B9BD5" w:themeColor="accent1"/>
                <w:lang w:val="el-GR"/>
              </w:rPr>
              <w:t xml:space="preserve">ινητικού Νευρώνα </w:t>
            </w:r>
          </w:p>
          <w:p w14:paraId="072B1384" w14:textId="77777777" w:rsidR="006B3259" w:rsidRPr="006B3259" w:rsidRDefault="006B3259" w:rsidP="006B3259">
            <w:pPr>
              <w:tabs>
                <w:tab w:val="right" w:pos="6237"/>
                <w:tab w:val="right" w:pos="8505"/>
                <w:tab w:val="right" w:pos="8789"/>
              </w:tabs>
              <w:ind w:firstLine="6"/>
              <w:rPr>
                <w:rFonts w:ascii="Arial" w:hAnsi="Arial" w:cs="Arial"/>
                <w:color w:val="5B9BD5" w:themeColor="accent1"/>
                <w:lang w:val="el-GR"/>
              </w:rPr>
            </w:pPr>
            <w:r w:rsidRPr="006B3259">
              <w:rPr>
                <w:rFonts w:ascii="Arial" w:eastAsia="Arial" w:hAnsi="Arial" w:cs="Arial"/>
                <w:b/>
                <w:lang w:val="el-GR"/>
              </w:rPr>
              <w:t xml:space="preserve">                                </w:t>
            </w:r>
            <w:r w:rsidRPr="0094301E">
              <w:rPr>
                <w:rFonts w:ascii="Arial" w:eastAsia="Arial" w:hAnsi="Arial" w:cs="Arial"/>
                <w:b/>
                <w:color w:val="5B9BD5" w:themeColor="accent1"/>
                <w:lang w:val="en-US"/>
              </w:rPr>
              <w:t>G</w:t>
            </w:r>
            <w:r w:rsidRPr="006B3259">
              <w:rPr>
                <w:rFonts w:ascii="Arial" w:eastAsia="Arial" w:hAnsi="Arial" w:cs="Arial"/>
                <w:b/>
                <w:color w:val="5B9BD5" w:themeColor="accent1"/>
                <w:lang w:val="el-GR"/>
              </w:rPr>
              <w:t xml:space="preserve">83.0 - </w:t>
            </w:r>
            <w:r w:rsidRPr="006B3259">
              <w:rPr>
                <w:rFonts w:ascii="Arial" w:hAnsi="Arial" w:cs="Arial"/>
                <w:b/>
                <w:color w:val="5B9BD5" w:themeColor="accent1"/>
                <w:lang w:val="el-GR"/>
              </w:rPr>
              <w:t>Διπληγία των άνω άκρων</w:t>
            </w:r>
          </w:p>
          <w:p w14:paraId="1A9861E8" w14:textId="77777777" w:rsidR="006B3259" w:rsidRPr="006B3259" w:rsidRDefault="006B3259" w:rsidP="006B3259">
            <w:pPr>
              <w:tabs>
                <w:tab w:val="right" w:pos="6237"/>
                <w:tab w:val="right" w:pos="8505"/>
                <w:tab w:val="right" w:pos="8789"/>
              </w:tabs>
              <w:ind w:firstLine="6"/>
              <w:rPr>
                <w:rFonts w:ascii="Arial" w:eastAsia="Arial" w:hAnsi="Arial" w:cs="Arial"/>
                <w:lang w:val="el-GR"/>
              </w:rPr>
            </w:pPr>
          </w:p>
          <w:p w14:paraId="62F0C889" w14:textId="77777777" w:rsidR="006B3259" w:rsidRPr="006B3259" w:rsidRDefault="006B3259" w:rsidP="006B3259">
            <w:pPr>
              <w:tabs>
                <w:tab w:val="right" w:pos="6237"/>
                <w:tab w:val="right" w:pos="8505"/>
                <w:tab w:val="right" w:pos="8789"/>
              </w:tabs>
              <w:ind w:firstLine="6"/>
              <w:rPr>
                <w:rFonts w:ascii="Arial" w:eastAsia="Arial" w:hAnsi="Arial" w:cs="Arial"/>
                <w:b/>
                <w:color w:val="5B9BD5" w:themeColor="accent1"/>
                <w:lang w:val="el-GR"/>
              </w:rPr>
            </w:pPr>
            <w:r w:rsidRPr="006B3259">
              <w:rPr>
                <w:rFonts w:ascii="Arial" w:eastAsia="Arial" w:hAnsi="Arial" w:cs="Arial"/>
                <w:lang w:val="el-GR"/>
              </w:rPr>
              <w:t xml:space="preserve">Ημερομηνία εμφάνισης κινητικών συμπτωμάτων : </w:t>
            </w:r>
            <w:r w:rsidRPr="006B3259">
              <w:rPr>
                <w:rFonts w:ascii="Arial" w:eastAsia="Arial" w:hAnsi="Arial" w:cs="Arial"/>
                <w:b/>
                <w:color w:val="5B9BD5" w:themeColor="accent1"/>
                <w:lang w:val="el-GR"/>
              </w:rPr>
              <w:t>Σεπτέμβριος 2020</w:t>
            </w:r>
          </w:p>
          <w:p w14:paraId="4A4A2602" w14:textId="77777777" w:rsidR="006B3259" w:rsidRPr="006B3259" w:rsidRDefault="006B3259" w:rsidP="006B3259">
            <w:pPr>
              <w:tabs>
                <w:tab w:val="right" w:pos="6237"/>
                <w:tab w:val="right" w:pos="8505"/>
                <w:tab w:val="right" w:pos="8789"/>
              </w:tabs>
              <w:ind w:firstLine="6"/>
              <w:rPr>
                <w:rFonts w:ascii="Arial" w:eastAsia="Arial" w:hAnsi="Arial" w:cs="Arial"/>
                <w:b/>
                <w:color w:val="5B9BD5" w:themeColor="accent1"/>
                <w:lang w:val="el-GR"/>
              </w:rPr>
            </w:pPr>
          </w:p>
          <w:p w14:paraId="19A0E655" w14:textId="77777777" w:rsidR="006B3259" w:rsidRPr="006B3259" w:rsidRDefault="006B3259" w:rsidP="006B3259">
            <w:pPr>
              <w:tabs>
                <w:tab w:val="right" w:leader="dot" w:pos="6237"/>
                <w:tab w:val="right" w:leader="dot" w:pos="8505"/>
                <w:tab w:val="right" w:leader="dot" w:pos="8789"/>
              </w:tabs>
              <w:ind w:firstLine="6"/>
              <w:rPr>
                <w:rFonts w:ascii="Arial" w:hAnsi="Arial" w:cs="Arial"/>
                <w:b/>
                <w:lang w:val="el-GR"/>
              </w:rPr>
            </w:pPr>
            <w:r w:rsidRPr="006B3259">
              <w:rPr>
                <w:rFonts w:ascii="Arial" w:hAnsi="Arial" w:cs="Arial"/>
                <w:lang w:val="el-GR"/>
              </w:rPr>
              <w:t xml:space="preserve">Ημερομηνία υποβολής αιτήματος για εξαίρεση: </w:t>
            </w:r>
            <w:r w:rsidRPr="006B3259">
              <w:rPr>
                <w:rFonts w:ascii="Arial" w:hAnsi="Arial" w:cs="Arial"/>
                <w:b/>
                <w:color w:val="5B9BD5" w:themeColor="accent1"/>
                <w:lang w:val="el-GR"/>
              </w:rPr>
              <w:t>6/5/21</w:t>
            </w:r>
          </w:p>
          <w:p w14:paraId="7CE778EF" w14:textId="55AD5860" w:rsidR="00EE50C2" w:rsidRPr="009F64F2" w:rsidRDefault="00EE50C2" w:rsidP="00831D71">
            <w:pPr>
              <w:tabs>
                <w:tab w:val="right" w:leader="dot" w:pos="6237"/>
                <w:tab w:val="right" w:leader="dot" w:pos="8505"/>
                <w:tab w:val="right" w:leader="dot" w:pos="8789"/>
              </w:tabs>
              <w:ind w:firstLine="6"/>
              <w:rPr>
                <w:rFonts w:ascii="Arial" w:hAnsi="Arial" w:cs="Arial"/>
                <w:lang w:val="el-GR"/>
              </w:rPr>
            </w:pPr>
          </w:p>
        </w:tc>
      </w:tr>
      <w:bookmarkEnd w:id="0"/>
    </w:tbl>
    <w:p w14:paraId="433CFE2B" w14:textId="77777777" w:rsidR="004C29B5" w:rsidRDefault="004C29B5" w:rsidP="004C29B5">
      <w:pPr>
        <w:pStyle w:val="BodyText"/>
        <w:tabs>
          <w:tab w:val="left" w:pos="782"/>
        </w:tabs>
        <w:spacing w:after="120" w:line="394" w:lineRule="auto"/>
        <w:ind w:left="360"/>
        <w:jc w:val="both"/>
        <w:rPr>
          <w:sz w:val="22"/>
          <w:szCs w:val="22"/>
          <w:lang w:val="el-GR"/>
        </w:rPr>
      </w:pPr>
    </w:p>
    <w:p w14:paraId="37E4BFAE" w14:textId="2AEC386A" w:rsidR="005D5529" w:rsidRPr="005D5529" w:rsidRDefault="00EE3547" w:rsidP="009806B1">
      <w:pPr>
        <w:pStyle w:val="BodyText"/>
        <w:numPr>
          <w:ilvl w:val="0"/>
          <w:numId w:val="14"/>
        </w:numPr>
        <w:tabs>
          <w:tab w:val="left" w:pos="782"/>
        </w:tabs>
        <w:spacing w:after="120" w:line="394" w:lineRule="auto"/>
        <w:jc w:val="both"/>
        <w:rPr>
          <w:sz w:val="22"/>
          <w:szCs w:val="22"/>
          <w:lang w:val="el-GR"/>
        </w:rPr>
      </w:pPr>
      <w:r>
        <w:rPr>
          <w:sz w:val="22"/>
          <w:szCs w:val="22"/>
          <w:lang w:val="el-GR"/>
        </w:rPr>
        <w:t>Σύντομη π</w:t>
      </w:r>
      <w:r w:rsidR="005D5529" w:rsidRPr="005D5529">
        <w:rPr>
          <w:sz w:val="22"/>
          <w:szCs w:val="22"/>
          <w:lang w:val="el-GR"/>
        </w:rPr>
        <w:t xml:space="preserve">εριγραφή </w:t>
      </w:r>
      <w:r w:rsidR="008B6A17">
        <w:rPr>
          <w:sz w:val="22"/>
          <w:szCs w:val="22"/>
          <w:lang w:val="el-GR"/>
        </w:rPr>
        <w:t>τ</w:t>
      </w:r>
      <w:r w:rsidR="00480C31">
        <w:rPr>
          <w:sz w:val="22"/>
          <w:szCs w:val="22"/>
          <w:lang w:val="el-GR"/>
        </w:rPr>
        <w:t>ης</w:t>
      </w:r>
      <w:r w:rsidR="008B6A17">
        <w:rPr>
          <w:sz w:val="22"/>
          <w:szCs w:val="22"/>
          <w:lang w:val="el-GR"/>
        </w:rPr>
        <w:t xml:space="preserve"> </w:t>
      </w:r>
      <w:r w:rsidR="005D5529" w:rsidRPr="005D5529">
        <w:rPr>
          <w:sz w:val="22"/>
          <w:szCs w:val="22"/>
          <w:lang w:val="el-GR"/>
        </w:rPr>
        <w:t>κλινικής</w:t>
      </w:r>
      <w:r w:rsidR="008B6A17">
        <w:rPr>
          <w:sz w:val="22"/>
          <w:szCs w:val="22"/>
          <w:lang w:val="el-GR"/>
        </w:rPr>
        <w:t xml:space="preserve"> </w:t>
      </w:r>
      <w:r w:rsidR="005D5529" w:rsidRPr="005D5529">
        <w:rPr>
          <w:sz w:val="22"/>
          <w:szCs w:val="22"/>
          <w:lang w:val="el-GR"/>
        </w:rPr>
        <w:t>εικόνας</w:t>
      </w:r>
      <w:r w:rsidR="00480C31" w:rsidRPr="00480C31">
        <w:rPr>
          <w:sz w:val="22"/>
          <w:szCs w:val="22"/>
          <w:lang w:val="el-GR"/>
        </w:rPr>
        <w:t xml:space="preserve"> και </w:t>
      </w:r>
      <w:r w:rsidR="00480C31">
        <w:rPr>
          <w:sz w:val="22"/>
          <w:szCs w:val="22"/>
          <w:lang w:val="el-GR"/>
        </w:rPr>
        <w:t xml:space="preserve">του ιστορικού </w:t>
      </w:r>
      <w:r w:rsidR="005D5529">
        <w:rPr>
          <w:sz w:val="22"/>
          <w:szCs w:val="22"/>
          <w:lang w:val="el-GR"/>
        </w:rPr>
        <w:t>του ασθενούς</w:t>
      </w:r>
      <w:r w:rsidR="00541342" w:rsidRPr="00541342">
        <w:rPr>
          <w:sz w:val="22"/>
          <w:szCs w:val="22"/>
          <w:lang w:val="el-GR"/>
        </w:rPr>
        <w:t>:</w:t>
      </w:r>
      <w:r w:rsidR="005D5529">
        <w:rPr>
          <w:sz w:val="22"/>
          <w:szCs w:val="22"/>
          <w:lang w:val="el-GR"/>
        </w:rPr>
        <w:t xml:space="preserve"> </w:t>
      </w:r>
    </w:p>
    <w:p w14:paraId="0820D8B6" w14:textId="77777777" w:rsidR="00BE21C5" w:rsidRPr="009D269D" w:rsidRDefault="00BE21C5" w:rsidP="009D269D">
      <w:pPr>
        <w:widowControl w:val="0"/>
        <w:pBdr>
          <w:top w:val="nil"/>
          <w:left w:val="nil"/>
          <w:bottom w:val="nil"/>
          <w:right w:val="nil"/>
          <w:between w:val="nil"/>
        </w:pBdr>
        <w:shd w:val="clear" w:color="auto" w:fill="FFFFFF"/>
        <w:tabs>
          <w:tab w:val="left" w:pos="782"/>
        </w:tabs>
        <w:spacing w:after="120" w:line="394" w:lineRule="auto"/>
        <w:jc w:val="both"/>
        <w:rPr>
          <w:rFonts w:ascii="Arial" w:eastAsia="Arial" w:hAnsi="Arial" w:cs="Arial"/>
          <w:color w:val="5B9BD5" w:themeColor="accent1"/>
          <w:sz w:val="24"/>
          <w:szCs w:val="24"/>
          <w:lang w:val="el-GR"/>
        </w:rPr>
      </w:pPr>
      <w:r w:rsidRPr="009D269D">
        <w:rPr>
          <w:rFonts w:ascii="Arial" w:eastAsia="Arial" w:hAnsi="Arial" w:cs="Arial"/>
          <w:color w:val="5B9BD5" w:themeColor="accent1"/>
          <w:sz w:val="24"/>
          <w:szCs w:val="24"/>
        </w:rPr>
        <w:t>O</w:t>
      </w:r>
      <w:r w:rsidRPr="009D269D">
        <w:rPr>
          <w:rFonts w:ascii="Arial" w:eastAsia="Arial" w:hAnsi="Arial" w:cs="Arial"/>
          <w:color w:val="5B9BD5" w:themeColor="accent1"/>
          <w:sz w:val="24"/>
          <w:szCs w:val="24"/>
          <w:lang w:val="el-GR"/>
        </w:rPr>
        <w:t xml:space="preserve"> ανωτέρω ασθενής με διάγνωση Νόσο του </w:t>
      </w:r>
      <w:r w:rsidRPr="009D269D">
        <w:rPr>
          <w:rFonts w:ascii="Arial" w:eastAsia="Arial" w:hAnsi="Arial" w:cs="Arial"/>
          <w:color w:val="5B9BD5" w:themeColor="accent1"/>
          <w:sz w:val="24"/>
          <w:szCs w:val="24"/>
          <w:lang w:val="en-US"/>
        </w:rPr>
        <w:t>K</w:t>
      </w:r>
      <w:r w:rsidRPr="009D269D">
        <w:rPr>
          <w:rFonts w:ascii="Arial" w:eastAsia="Arial" w:hAnsi="Arial" w:cs="Arial"/>
          <w:color w:val="5B9BD5" w:themeColor="accent1"/>
          <w:sz w:val="24"/>
          <w:szCs w:val="24"/>
          <w:lang w:val="el-GR"/>
        </w:rPr>
        <w:t xml:space="preserve">ινητικού Νευρώνα παρουσιάζει προοδευτική επιδείνωση της κλινικής του κατάστασης με επιδείνωση της μυϊκής ισχύος στα άνω και κάτω άκρα αμφοτερόπλευρα, αναπνευστική δυσχέρεια ιδιαίτερα μετά από κόπωση και αδυναμία των μυών της κατάποσης. Χωρίς γνωστικά ελλείμματα. Χρήζει προληπτικής φυσιοθεραπείας λόγω της προϊούσας φύσης της ασθένειας του, όπως επίσης και για τη διαχείριση των συμπτωμάτων επιδείνωσης. </w:t>
      </w:r>
      <w:bookmarkStart w:id="1" w:name="_heading=h.ghsha114gzay" w:colFirst="0" w:colLast="0"/>
      <w:bookmarkEnd w:id="1"/>
    </w:p>
    <w:p w14:paraId="55A0EACA" w14:textId="4E85EA7C" w:rsidR="009F01F8" w:rsidRDefault="009F01F8" w:rsidP="005D5529">
      <w:pPr>
        <w:pStyle w:val="BodyText"/>
        <w:tabs>
          <w:tab w:val="left" w:pos="782"/>
        </w:tabs>
        <w:spacing w:after="120" w:line="394" w:lineRule="auto"/>
        <w:rPr>
          <w:sz w:val="22"/>
          <w:szCs w:val="22"/>
          <w:lang w:val="el-GR"/>
        </w:rPr>
      </w:pPr>
    </w:p>
    <w:p w14:paraId="18F4AA74" w14:textId="55684267" w:rsidR="006E7E90" w:rsidRPr="009806B1" w:rsidRDefault="006E7E90" w:rsidP="006E7E90">
      <w:pPr>
        <w:pStyle w:val="BodyText"/>
        <w:numPr>
          <w:ilvl w:val="0"/>
          <w:numId w:val="14"/>
        </w:numPr>
        <w:tabs>
          <w:tab w:val="left" w:pos="782"/>
        </w:tabs>
        <w:spacing w:after="120"/>
        <w:rPr>
          <w:sz w:val="22"/>
          <w:szCs w:val="22"/>
          <w:lang w:val="el-GR"/>
        </w:rPr>
      </w:pPr>
      <w:r w:rsidRPr="009806B1">
        <w:rPr>
          <w:sz w:val="22"/>
          <w:szCs w:val="22"/>
          <w:lang w:val="el-GR"/>
        </w:rPr>
        <w:t xml:space="preserve">Αιτιολόγηση αιτήματος για εξαίρεση </w:t>
      </w:r>
      <w:r w:rsidRPr="00BE389C">
        <w:rPr>
          <w:sz w:val="22"/>
          <w:szCs w:val="22"/>
          <w:lang w:val="el-GR"/>
        </w:rPr>
        <w:t>(</w:t>
      </w:r>
      <w:r>
        <w:rPr>
          <w:sz w:val="22"/>
          <w:szCs w:val="22"/>
          <w:lang w:val="el-GR"/>
        </w:rPr>
        <w:t xml:space="preserve">σημειώστε με </w:t>
      </w:r>
      <w:r w:rsidRPr="00BE389C">
        <w:rPr>
          <w:sz w:val="22"/>
          <w:szCs w:val="22"/>
          <w:lang w:val="el-GR"/>
        </w:rPr>
        <w:t>√</w:t>
      </w:r>
      <w:r w:rsidR="004C29B5" w:rsidRPr="004C29B5">
        <w:rPr>
          <w:sz w:val="22"/>
          <w:szCs w:val="22"/>
          <w:lang w:val="el-GR"/>
        </w:rPr>
        <w:t xml:space="preserve"> </w:t>
      </w:r>
      <w:r w:rsidR="004C29B5">
        <w:rPr>
          <w:sz w:val="22"/>
          <w:szCs w:val="22"/>
          <w:lang w:val="el-GR"/>
        </w:rPr>
        <w:t xml:space="preserve">ή Χ </w:t>
      </w:r>
      <w:r>
        <w:rPr>
          <w:sz w:val="22"/>
          <w:szCs w:val="22"/>
          <w:lang w:val="el-GR"/>
        </w:rPr>
        <w:t xml:space="preserve">) </w:t>
      </w:r>
      <w:r w:rsidRPr="00FC51EC">
        <w:rPr>
          <w:sz w:val="22"/>
          <w:szCs w:val="22"/>
          <w:lang w:val="el-GR"/>
        </w:rPr>
        <w:t>:</w:t>
      </w:r>
    </w:p>
    <w:p w14:paraId="7D3BD01F" w14:textId="18F50DAE" w:rsidR="006E7E90" w:rsidRPr="00BE389C" w:rsidRDefault="006E7E90" w:rsidP="006E7E90">
      <w:pPr>
        <w:pStyle w:val="BodyText"/>
        <w:numPr>
          <w:ilvl w:val="0"/>
          <w:numId w:val="12"/>
        </w:numPr>
        <w:tabs>
          <w:tab w:val="left" w:pos="782"/>
          <w:tab w:val="left" w:pos="6570"/>
          <w:tab w:val="left" w:pos="6840"/>
        </w:tabs>
        <w:spacing w:after="120"/>
        <w:rPr>
          <w:sz w:val="22"/>
          <w:szCs w:val="22"/>
          <w:lang w:val="el-GR"/>
        </w:rPr>
      </w:pPr>
      <w:r w:rsidRPr="009806B1">
        <w:rPr>
          <w:sz w:val="22"/>
          <w:szCs w:val="22"/>
          <w:lang w:val="el-GR"/>
        </w:rPr>
        <w:t xml:space="preserve">Επιδείνωση συμπτωμάτων </w:t>
      </w:r>
      <w:r w:rsidRPr="004E76F6">
        <w:rPr>
          <w:sz w:val="22"/>
          <w:szCs w:val="22"/>
          <w:lang w:val="el-GR"/>
        </w:rPr>
        <w:t xml:space="preserve">                                                        </w:t>
      </w:r>
      <w:r w:rsidRPr="004E76F6">
        <w:rPr>
          <w:sz w:val="22"/>
          <w:szCs w:val="22"/>
          <w:lang w:val="el-GR"/>
        </w:rPr>
        <w:tab/>
      </w:r>
      <w:r w:rsidRPr="004E76F6">
        <w:rPr>
          <w:sz w:val="22"/>
          <w:szCs w:val="22"/>
          <w:lang w:val="el-GR"/>
        </w:rPr>
        <w:tab/>
      </w:r>
      <w:r>
        <w:rPr>
          <w:sz w:val="22"/>
          <w:szCs w:val="22"/>
          <w:lang w:val="el-GR"/>
        </w:rPr>
        <w:tab/>
      </w:r>
      <w:r>
        <w:rPr>
          <w:sz w:val="22"/>
          <w:szCs w:val="22"/>
          <w:lang w:val="el-GR"/>
        </w:rPr>
        <w:tab/>
        <w:t xml:space="preserve">        </w:t>
      </w:r>
      <w:r w:rsidRPr="006B3259">
        <w:rPr>
          <w:b/>
          <w:color w:val="5B9BD5" w:themeColor="accent1"/>
          <w:sz w:val="22"/>
          <w:szCs w:val="22"/>
          <w:lang w:val="el-GR"/>
        </w:rPr>
        <w:t xml:space="preserve">  </w:t>
      </w:r>
      <w:r w:rsidR="00BE21C5" w:rsidRPr="006B3259">
        <w:rPr>
          <w:b/>
          <w:noProof/>
          <w:color w:val="5B9BD5" w:themeColor="accent1"/>
          <w:sz w:val="22"/>
          <w:szCs w:val="22"/>
          <w:lang w:val="en-US"/>
        </w:rPr>
        <w:t>X</w:t>
      </w:r>
    </w:p>
    <w:p w14:paraId="7AAC2700" w14:textId="70144F6F" w:rsidR="006E7E90" w:rsidRPr="00BE389C" w:rsidRDefault="006E7E90" w:rsidP="006E7E90">
      <w:pPr>
        <w:pStyle w:val="BodyText"/>
        <w:numPr>
          <w:ilvl w:val="0"/>
          <w:numId w:val="12"/>
        </w:numPr>
        <w:tabs>
          <w:tab w:val="left" w:pos="782"/>
        </w:tabs>
        <w:spacing w:after="120"/>
        <w:rPr>
          <w:sz w:val="22"/>
          <w:szCs w:val="22"/>
          <w:lang w:val="el-GR"/>
        </w:rPr>
      </w:pPr>
      <w:r w:rsidRPr="009806B1">
        <w:rPr>
          <w:sz w:val="22"/>
          <w:szCs w:val="22"/>
          <w:lang w:val="el-GR"/>
        </w:rPr>
        <w:t xml:space="preserve">Προληπτική θεραπεία </w:t>
      </w:r>
      <w:r w:rsidRPr="004E76F6">
        <w:rPr>
          <w:sz w:val="22"/>
          <w:szCs w:val="22"/>
          <w:lang w:val="el-GR"/>
        </w:rPr>
        <w:t xml:space="preserve">                                                            </w:t>
      </w:r>
      <w:r>
        <w:rPr>
          <w:sz w:val="22"/>
          <w:szCs w:val="22"/>
          <w:lang w:val="el-GR"/>
        </w:rPr>
        <w:t xml:space="preserve"> </w:t>
      </w:r>
      <w:r w:rsidRPr="004E76F6">
        <w:rPr>
          <w:sz w:val="22"/>
          <w:szCs w:val="22"/>
          <w:lang w:val="el-GR"/>
        </w:rPr>
        <w:t xml:space="preserve">  </w:t>
      </w:r>
      <w:r>
        <w:rPr>
          <w:sz w:val="22"/>
          <w:szCs w:val="22"/>
          <w:lang w:val="el-GR"/>
        </w:rPr>
        <w:tab/>
      </w:r>
      <w:r>
        <w:rPr>
          <w:sz w:val="22"/>
          <w:szCs w:val="22"/>
          <w:lang w:val="el-GR"/>
        </w:rPr>
        <w:tab/>
      </w:r>
      <w:r>
        <w:rPr>
          <w:sz w:val="22"/>
          <w:szCs w:val="22"/>
          <w:lang w:val="el-GR"/>
        </w:rPr>
        <w:tab/>
        <w:t xml:space="preserve">        </w:t>
      </w:r>
      <w:r w:rsidRPr="004E76F6">
        <w:rPr>
          <w:sz w:val="22"/>
          <w:szCs w:val="22"/>
          <w:lang w:val="el-GR"/>
        </w:rPr>
        <w:t xml:space="preserve">  </w:t>
      </w:r>
      <w:r w:rsidR="00BE21C5" w:rsidRPr="006B3259">
        <w:rPr>
          <w:b/>
          <w:noProof/>
          <w:color w:val="5B9BD5" w:themeColor="accent1"/>
          <w:sz w:val="22"/>
          <w:szCs w:val="22"/>
          <w:lang w:val="en-US"/>
        </w:rPr>
        <w:t>X</w:t>
      </w:r>
    </w:p>
    <w:p w14:paraId="39612103" w14:textId="77777777" w:rsidR="006E7E90" w:rsidRPr="00BE389C" w:rsidRDefault="006E7E90" w:rsidP="006E7E90">
      <w:pPr>
        <w:pStyle w:val="BodyText"/>
        <w:numPr>
          <w:ilvl w:val="0"/>
          <w:numId w:val="12"/>
        </w:numPr>
        <w:tabs>
          <w:tab w:val="left" w:pos="782"/>
        </w:tabs>
        <w:spacing w:after="120"/>
        <w:rPr>
          <w:sz w:val="22"/>
          <w:szCs w:val="22"/>
          <w:lang w:val="el-GR"/>
        </w:rPr>
      </w:pPr>
      <w:r w:rsidRPr="009806B1">
        <w:rPr>
          <w:sz w:val="22"/>
          <w:szCs w:val="22"/>
          <w:lang w:val="el-GR"/>
        </w:rPr>
        <w:t xml:space="preserve">Διαχείριση οξείας επιδείνωσης των συμπτωμάτων </w:t>
      </w:r>
      <w:r w:rsidRPr="00BE389C">
        <w:rPr>
          <w:sz w:val="22"/>
          <w:szCs w:val="22"/>
          <w:lang w:val="el-GR"/>
        </w:rPr>
        <w:t xml:space="preserve">                   </w:t>
      </w:r>
      <w:r>
        <w:rPr>
          <w:sz w:val="22"/>
          <w:szCs w:val="22"/>
          <w:lang w:val="el-GR"/>
        </w:rPr>
        <w:tab/>
      </w:r>
      <w:r>
        <w:rPr>
          <w:sz w:val="22"/>
          <w:szCs w:val="22"/>
          <w:lang w:val="el-GR"/>
        </w:rPr>
        <w:tab/>
      </w:r>
      <w:r>
        <w:rPr>
          <w:sz w:val="22"/>
          <w:szCs w:val="22"/>
          <w:lang w:val="el-GR"/>
        </w:rPr>
        <w:tab/>
        <w:t xml:space="preserve">         </w:t>
      </w:r>
      <w:r w:rsidRPr="00BE389C">
        <w:rPr>
          <w:sz w:val="22"/>
          <w:szCs w:val="22"/>
          <w:lang w:val="el-GR"/>
        </w:rPr>
        <w:t xml:space="preserve"> </w:t>
      </w:r>
      <w:r>
        <w:rPr>
          <w:noProof/>
          <w:sz w:val="22"/>
          <w:szCs w:val="22"/>
          <w:lang w:val="en-US"/>
        </w:rPr>
        <w:drawing>
          <wp:inline distT="0" distB="0" distL="0" distR="0" wp14:anchorId="1401873C" wp14:editId="19ADB250">
            <wp:extent cx="361950" cy="2571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950" cy="257175"/>
                    </a:xfrm>
                    <a:prstGeom prst="rect">
                      <a:avLst/>
                    </a:prstGeom>
                    <a:noFill/>
                  </pic:spPr>
                </pic:pic>
              </a:graphicData>
            </a:graphic>
          </wp:inline>
        </w:drawing>
      </w:r>
    </w:p>
    <w:p w14:paraId="5E3C4D39" w14:textId="77777777" w:rsidR="006E7E90" w:rsidRPr="00BE389C" w:rsidRDefault="006E7E90" w:rsidP="006E7E90">
      <w:pPr>
        <w:pStyle w:val="BodyText"/>
        <w:numPr>
          <w:ilvl w:val="0"/>
          <w:numId w:val="12"/>
        </w:numPr>
        <w:tabs>
          <w:tab w:val="left" w:pos="782"/>
        </w:tabs>
        <w:spacing w:after="120"/>
        <w:rPr>
          <w:sz w:val="22"/>
          <w:szCs w:val="22"/>
          <w:lang w:val="el-GR"/>
        </w:rPr>
      </w:pPr>
      <w:r w:rsidRPr="009806B1">
        <w:rPr>
          <w:sz w:val="22"/>
          <w:szCs w:val="22"/>
          <w:lang w:val="el-GR"/>
        </w:rPr>
        <w:t xml:space="preserve">Ανακουφιστική φροντίδα </w:t>
      </w:r>
      <w:r w:rsidRPr="004E76F6">
        <w:rPr>
          <w:sz w:val="22"/>
          <w:szCs w:val="22"/>
          <w:lang w:val="el-GR"/>
        </w:rPr>
        <w:t xml:space="preserve">                                                        </w:t>
      </w:r>
      <w:r>
        <w:rPr>
          <w:sz w:val="22"/>
          <w:szCs w:val="22"/>
          <w:lang w:val="el-GR"/>
        </w:rPr>
        <w:tab/>
      </w:r>
      <w:r>
        <w:rPr>
          <w:sz w:val="22"/>
          <w:szCs w:val="22"/>
          <w:lang w:val="el-GR"/>
        </w:rPr>
        <w:tab/>
      </w:r>
      <w:r>
        <w:rPr>
          <w:sz w:val="22"/>
          <w:szCs w:val="22"/>
          <w:lang w:val="el-GR"/>
        </w:rPr>
        <w:tab/>
        <w:t xml:space="preserve">         </w:t>
      </w:r>
      <w:r w:rsidRPr="004E76F6">
        <w:rPr>
          <w:sz w:val="22"/>
          <w:szCs w:val="22"/>
          <w:lang w:val="el-GR"/>
        </w:rPr>
        <w:t xml:space="preserve"> </w:t>
      </w:r>
      <w:r>
        <w:rPr>
          <w:noProof/>
          <w:sz w:val="22"/>
          <w:szCs w:val="22"/>
          <w:lang w:val="en-US"/>
        </w:rPr>
        <w:drawing>
          <wp:inline distT="0" distB="0" distL="0" distR="0" wp14:anchorId="379E57CE" wp14:editId="509B4686">
            <wp:extent cx="361950" cy="257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950" cy="257175"/>
                    </a:xfrm>
                    <a:prstGeom prst="rect">
                      <a:avLst/>
                    </a:prstGeom>
                    <a:noFill/>
                  </pic:spPr>
                </pic:pic>
              </a:graphicData>
            </a:graphic>
          </wp:inline>
        </w:drawing>
      </w:r>
    </w:p>
    <w:p w14:paraId="4A6B7B71" w14:textId="77777777" w:rsidR="006E7E90" w:rsidRPr="009806B1" w:rsidRDefault="006E7E90" w:rsidP="006E7E90">
      <w:pPr>
        <w:pStyle w:val="BodyText"/>
        <w:numPr>
          <w:ilvl w:val="0"/>
          <w:numId w:val="12"/>
        </w:numPr>
        <w:tabs>
          <w:tab w:val="left" w:pos="782"/>
          <w:tab w:val="left" w:pos="6946"/>
        </w:tabs>
        <w:spacing w:after="120"/>
        <w:rPr>
          <w:sz w:val="22"/>
          <w:szCs w:val="22"/>
          <w:lang w:val="el-GR"/>
        </w:rPr>
      </w:pPr>
      <w:r w:rsidRPr="009806B1">
        <w:rPr>
          <w:sz w:val="22"/>
          <w:szCs w:val="22"/>
          <w:lang w:val="el-GR"/>
        </w:rPr>
        <w:t>Άλλη (διευκρίνηση)</w:t>
      </w:r>
      <w:r>
        <w:rPr>
          <w:sz w:val="22"/>
          <w:szCs w:val="22"/>
          <w:lang w:val="en-US"/>
        </w:rPr>
        <w:t>:</w:t>
      </w:r>
      <w:r w:rsidRPr="004E76F6">
        <w:rPr>
          <w:sz w:val="22"/>
          <w:szCs w:val="22"/>
          <w:lang w:val="el-GR"/>
        </w:rPr>
        <w:t xml:space="preserve">                                                               </w:t>
      </w:r>
      <w:r>
        <w:rPr>
          <w:sz w:val="22"/>
          <w:szCs w:val="22"/>
          <w:lang w:val="el-GR"/>
        </w:rPr>
        <w:t xml:space="preserve">                                       </w:t>
      </w:r>
      <w:r w:rsidRPr="004E76F6">
        <w:rPr>
          <w:sz w:val="22"/>
          <w:szCs w:val="22"/>
          <w:lang w:val="el-GR"/>
        </w:rPr>
        <w:t xml:space="preserve">      </w:t>
      </w:r>
      <w:r>
        <w:rPr>
          <w:noProof/>
          <w:sz w:val="22"/>
          <w:szCs w:val="22"/>
          <w:lang w:val="en-US"/>
        </w:rPr>
        <w:drawing>
          <wp:inline distT="0" distB="0" distL="0" distR="0" wp14:anchorId="6FED6C2D" wp14:editId="025BF0F7">
            <wp:extent cx="361950" cy="2571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950" cy="257175"/>
                    </a:xfrm>
                    <a:prstGeom prst="rect">
                      <a:avLst/>
                    </a:prstGeom>
                    <a:noFill/>
                  </pic:spPr>
                </pic:pic>
              </a:graphicData>
            </a:graphic>
          </wp:inline>
        </w:drawing>
      </w:r>
    </w:p>
    <w:p w14:paraId="48E3A83B" w14:textId="77777777" w:rsidR="004C29B5" w:rsidRDefault="004C29B5" w:rsidP="006E7E90">
      <w:pPr>
        <w:tabs>
          <w:tab w:val="right" w:leader="dot" w:pos="6237"/>
          <w:tab w:val="right" w:leader="dot" w:pos="8505"/>
          <w:tab w:val="right" w:leader="dot" w:pos="8789"/>
        </w:tabs>
        <w:ind w:firstLine="6"/>
        <w:rPr>
          <w:rFonts w:ascii="Arial" w:hAnsi="Arial" w:cs="Arial"/>
          <w:b/>
          <w:bCs/>
          <w:u w:val="single"/>
          <w:lang w:val="el-GR"/>
        </w:rPr>
      </w:pPr>
    </w:p>
    <w:p w14:paraId="0EA8EF3C" w14:textId="77777777" w:rsidR="00D642DD" w:rsidRDefault="00D642DD" w:rsidP="006E7E90">
      <w:pPr>
        <w:tabs>
          <w:tab w:val="right" w:leader="dot" w:pos="6237"/>
          <w:tab w:val="right" w:leader="dot" w:pos="8505"/>
          <w:tab w:val="right" w:leader="dot" w:pos="8789"/>
        </w:tabs>
        <w:ind w:firstLine="6"/>
        <w:rPr>
          <w:rFonts w:ascii="Arial" w:hAnsi="Arial" w:cs="Arial"/>
          <w:b/>
          <w:bCs/>
          <w:u w:val="single"/>
          <w:lang w:val="el-GR"/>
        </w:rPr>
      </w:pPr>
    </w:p>
    <w:p w14:paraId="25074C73" w14:textId="2AEA64A8" w:rsidR="006E7E90" w:rsidRPr="00AA16D4" w:rsidRDefault="006E7E90" w:rsidP="006E7E90">
      <w:pPr>
        <w:tabs>
          <w:tab w:val="right" w:leader="dot" w:pos="6237"/>
          <w:tab w:val="right" w:leader="dot" w:pos="8505"/>
          <w:tab w:val="right" w:leader="dot" w:pos="8789"/>
        </w:tabs>
        <w:ind w:firstLine="6"/>
        <w:rPr>
          <w:rFonts w:ascii="Arial" w:hAnsi="Arial" w:cs="Arial"/>
          <w:b/>
          <w:bCs/>
          <w:u w:val="single"/>
          <w:lang w:val="el-GR"/>
        </w:rPr>
      </w:pPr>
      <w:r w:rsidRPr="0014269E">
        <w:rPr>
          <w:rFonts w:ascii="Arial" w:hAnsi="Arial" w:cs="Arial"/>
          <w:b/>
          <w:bCs/>
          <w:u w:val="single"/>
          <w:lang w:val="el-GR"/>
        </w:rPr>
        <w:lastRenderedPageBreak/>
        <w:t xml:space="preserve">ΜΕΡΟΣ </w:t>
      </w:r>
      <w:r>
        <w:rPr>
          <w:rFonts w:ascii="Arial" w:hAnsi="Arial" w:cs="Arial"/>
          <w:b/>
          <w:bCs/>
          <w:u w:val="single"/>
          <w:lang w:val="en-US"/>
        </w:rPr>
        <w:t>B</w:t>
      </w:r>
      <w:r w:rsidR="00DA3935">
        <w:rPr>
          <w:rFonts w:ascii="Arial" w:hAnsi="Arial" w:cs="Arial"/>
          <w:b/>
          <w:bCs/>
          <w:u w:val="single"/>
          <w:lang w:val="el-GR"/>
        </w:rPr>
        <w:t>1</w:t>
      </w:r>
      <w:r w:rsidR="00AA16D4" w:rsidRPr="00DA3935">
        <w:rPr>
          <w:rFonts w:ascii="Arial" w:hAnsi="Arial" w:cs="Arial"/>
          <w:b/>
          <w:bCs/>
          <w:i/>
          <w:u w:val="single"/>
          <w:lang w:val="el-GR"/>
        </w:rPr>
        <w:t xml:space="preserve"> </w:t>
      </w:r>
      <w:r w:rsidR="00DA3935">
        <w:rPr>
          <w:rFonts w:ascii="Arial" w:hAnsi="Arial" w:cs="Arial"/>
          <w:b/>
          <w:bCs/>
          <w:i/>
          <w:lang w:val="el-GR"/>
        </w:rPr>
        <w:t>- Ν</w:t>
      </w:r>
      <w:r w:rsidR="00AA16D4" w:rsidRPr="00DA3935">
        <w:rPr>
          <w:rFonts w:ascii="Arial" w:hAnsi="Arial" w:cs="Arial"/>
          <w:b/>
          <w:bCs/>
          <w:i/>
          <w:lang w:val="el-GR"/>
        </w:rPr>
        <w:t>α συμπληρωθεί από τον φυσιοθεραπευτή</w:t>
      </w:r>
      <w:r w:rsidR="00DA3935" w:rsidRPr="00DA3935">
        <w:rPr>
          <w:rFonts w:ascii="Arial" w:hAnsi="Arial" w:cs="Arial"/>
          <w:b/>
          <w:i/>
          <w:lang w:val="el-GR"/>
        </w:rPr>
        <w:t xml:space="preserve"> </w:t>
      </w:r>
      <w:r w:rsidR="00DA3935" w:rsidRPr="00DA3935">
        <w:rPr>
          <w:rFonts w:ascii="Arial" w:hAnsi="Arial" w:cs="Arial"/>
          <w:b/>
          <w:i/>
          <w:u w:val="single"/>
          <w:lang w:val="el-GR"/>
        </w:rPr>
        <w:t>ΜΟΝΟ</w:t>
      </w:r>
      <w:r w:rsidR="00DA3935" w:rsidRPr="00DA3935">
        <w:rPr>
          <w:rFonts w:ascii="Arial" w:hAnsi="Arial" w:cs="Arial"/>
          <w:b/>
          <w:i/>
          <w:lang w:val="el-GR"/>
        </w:rPr>
        <w:t xml:space="preserve"> σε περίπτωση που το αίτημα γίνεται για να συνεχιστεί </w:t>
      </w:r>
      <w:r w:rsidR="009B1D3F" w:rsidRPr="009B1D3F">
        <w:rPr>
          <w:rFonts w:ascii="Arial" w:hAnsi="Arial" w:cs="Arial"/>
          <w:b/>
          <w:i/>
          <w:u w:val="single"/>
          <w:lang w:val="el-GR"/>
        </w:rPr>
        <w:t xml:space="preserve">χωρίς διακοπή </w:t>
      </w:r>
      <w:r w:rsidR="00DA3935" w:rsidRPr="009B1D3F">
        <w:rPr>
          <w:rFonts w:ascii="Arial" w:hAnsi="Arial" w:cs="Arial"/>
          <w:b/>
          <w:i/>
          <w:u w:val="single"/>
          <w:lang w:val="el-GR"/>
        </w:rPr>
        <w:t>το τρέχον</w:t>
      </w:r>
      <w:r w:rsidR="00DA3935" w:rsidRPr="00DA3935">
        <w:rPr>
          <w:rFonts w:ascii="Arial" w:hAnsi="Arial" w:cs="Arial"/>
          <w:b/>
          <w:i/>
          <w:u w:val="single"/>
          <w:lang w:val="el-GR"/>
        </w:rPr>
        <w:t xml:space="preserve"> πρόγραμμα φυσιοθεραπείας</w:t>
      </w:r>
      <w:r w:rsidR="00DA3935">
        <w:rPr>
          <w:rFonts w:ascii="Arial" w:hAnsi="Arial" w:cs="Arial"/>
          <w:b/>
          <w:bCs/>
          <w:i/>
          <w:lang w:val="el-GR"/>
        </w:rPr>
        <w:t>.</w:t>
      </w:r>
      <w:r w:rsidR="00AA16D4" w:rsidRPr="00DA3935">
        <w:rPr>
          <w:rFonts w:ascii="Arial" w:hAnsi="Arial" w:cs="Arial"/>
          <w:b/>
          <w:bCs/>
          <w:i/>
          <w:u w:val="single"/>
          <w:lang w:val="el-GR"/>
        </w:rPr>
        <w:t xml:space="preserve"> </w:t>
      </w:r>
    </w:p>
    <w:p w14:paraId="3A4512C7" w14:textId="594F904C" w:rsidR="004607B9" w:rsidRPr="004607B9" w:rsidRDefault="004607B9" w:rsidP="004607B9">
      <w:pPr>
        <w:pStyle w:val="ListParagraph"/>
        <w:numPr>
          <w:ilvl w:val="0"/>
          <w:numId w:val="16"/>
        </w:numPr>
        <w:spacing w:line="256" w:lineRule="auto"/>
        <w:jc w:val="both"/>
        <w:rPr>
          <w:rFonts w:ascii="Arial" w:hAnsi="Arial" w:cs="Arial"/>
          <w:bCs/>
          <w:lang w:val="el-GR"/>
        </w:rPr>
      </w:pPr>
      <w:r w:rsidRPr="004607B9">
        <w:rPr>
          <w:rFonts w:ascii="Arial" w:hAnsi="Arial" w:cs="Arial"/>
          <w:bCs/>
          <w:lang w:val="el-GR"/>
        </w:rPr>
        <w:t>Σύντομη περιγραφή λειτουργικού επιπέδου και συμμετοχής του ασθενούς στο παρόν στάδιο</w:t>
      </w:r>
      <w:r w:rsidR="00135BF3">
        <w:rPr>
          <w:rFonts w:ascii="Arial" w:hAnsi="Arial" w:cs="Arial"/>
          <w:bCs/>
          <w:lang w:val="el-GR"/>
        </w:rPr>
        <w:t>.</w:t>
      </w:r>
    </w:p>
    <w:p w14:paraId="04A6DFE0" w14:textId="10E73532" w:rsidR="00772A81" w:rsidRDefault="00772A81" w:rsidP="00772A81">
      <w:pPr>
        <w:rPr>
          <w:rFonts w:ascii="Arial" w:hAnsi="Arial" w:cs="Arial"/>
          <w:bCs/>
          <w:lang w:val="el-GR"/>
        </w:rPr>
      </w:pPr>
    </w:p>
    <w:p w14:paraId="0BA08688" w14:textId="3A29E85C" w:rsidR="00AA16D4" w:rsidRDefault="00AA16D4" w:rsidP="006E7E90">
      <w:pPr>
        <w:tabs>
          <w:tab w:val="right" w:leader="dot" w:pos="6237"/>
          <w:tab w:val="right" w:leader="dot" w:pos="8505"/>
          <w:tab w:val="right" w:leader="dot" w:pos="8789"/>
        </w:tabs>
        <w:ind w:firstLine="6"/>
        <w:rPr>
          <w:rFonts w:ascii="Arial" w:hAnsi="Arial" w:cs="Arial"/>
          <w:b/>
          <w:bCs/>
          <w:u w:val="single"/>
          <w:lang w:val="el-GR"/>
        </w:rPr>
      </w:pPr>
    </w:p>
    <w:p w14:paraId="74C3E171" w14:textId="77777777" w:rsidR="007038A1" w:rsidRPr="00AA16D4" w:rsidRDefault="007038A1" w:rsidP="006E7E90">
      <w:pPr>
        <w:tabs>
          <w:tab w:val="right" w:leader="dot" w:pos="6237"/>
          <w:tab w:val="right" w:leader="dot" w:pos="8505"/>
          <w:tab w:val="right" w:leader="dot" w:pos="8789"/>
        </w:tabs>
        <w:ind w:firstLine="6"/>
        <w:rPr>
          <w:rFonts w:ascii="Arial" w:hAnsi="Arial" w:cs="Arial"/>
          <w:b/>
          <w:bCs/>
          <w:u w:val="single"/>
          <w:lang w:val="el-GR"/>
        </w:rPr>
      </w:pPr>
    </w:p>
    <w:p w14:paraId="75274DDE" w14:textId="01AFCE6A" w:rsidR="00467781" w:rsidRDefault="00467781" w:rsidP="00135BF3">
      <w:pPr>
        <w:pStyle w:val="BodyText"/>
        <w:numPr>
          <w:ilvl w:val="0"/>
          <w:numId w:val="14"/>
        </w:numPr>
        <w:tabs>
          <w:tab w:val="left" w:pos="782"/>
        </w:tabs>
        <w:spacing w:after="120" w:line="276" w:lineRule="auto"/>
        <w:jc w:val="both"/>
        <w:rPr>
          <w:sz w:val="22"/>
          <w:szCs w:val="22"/>
          <w:lang w:val="el-GR"/>
        </w:rPr>
      </w:pPr>
      <w:r>
        <w:rPr>
          <w:sz w:val="22"/>
          <w:szCs w:val="22"/>
          <w:lang w:val="el-GR"/>
        </w:rPr>
        <w:t>Αρχική κλινική αξιολόγηση (</w:t>
      </w:r>
      <w:r w:rsidR="00135BF3">
        <w:rPr>
          <w:sz w:val="22"/>
          <w:szCs w:val="22"/>
          <w:lang w:val="el-GR"/>
        </w:rPr>
        <w:t xml:space="preserve">περιγραφή κλινικής εικόνας, </w:t>
      </w:r>
      <w:r>
        <w:rPr>
          <w:sz w:val="22"/>
          <w:szCs w:val="22"/>
          <w:lang w:val="el-GR"/>
        </w:rPr>
        <w:t>αποτελέσματα από κλίμακες αξιολόγησης</w:t>
      </w:r>
      <w:r w:rsidR="009806B1">
        <w:rPr>
          <w:sz w:val="22"/>
          <w:szCs w:val="22"/>
          <w:lang w:val="el-GR"/>
        </w:rPr>
        <w:t xml:space="preserve"> - επισύναψη</w:t>
      </w:r>
      <w:r>
        <w:rPr>
          <w:sz w:val="22"/>
          <w:szCs w:val="22"/>
          <w:lang w:val="el-GR"/>
        </w:rPr>
        <w:t>)</w:t>
      </w:r>
      <w:r w:rsidR="00B60115" w:rsidRPr="00B60115">
        <w:rPr>
          <w:sz w:val="22"/>
          <w:szCs w:val="22"/>
          <w:lang w:val="el-GR"/>
        </w:rPr>
        <w:t xml:space="preserve">. </w:t>
      </w:r>
    </w:p>
    <w:p w14:paraId="2E7DD5DF" w14:textId="77777777" w:rsidR="006E7E90" w:rsidRDefault="006E7E90" w:rsidP="005D5529">
      <w:pPr>
        <w:pStyle w:val="BodyText"/>
        <w:tabs>
          <w:tab w:val="left" w:pos="782"/>
        </w:tabs>
        <w:spacing w:after="120" w:line="394" w:lineRule="auto"/>
        <w:rPr>
          <w:sz w:val="22"/>
          <w:szCs w:val="22"/>
          <w:lang w:val="el-GR"/>
        </w:rPr>
      </w:pPr>
    </w:p>
    <w:p w14:paraId="162EA04D" w14:textId="2ED53BFA" w:rsidR="006E7E90" w:rsidRDefault="006E7E90" w:rsidP="005D5529">
      <w:pPr>
        <w:pStyle w:val="BodyText"/>
        <w:tabs>
          <w:tab w:val="left" w:pos="782"/>
        </w:tabs>
        <w:spacing w:after="120" w:line="394" w:lineRule="auto"/>
        <w:rPr>
          <w:sz w:val="22"/>
          <w:szCs w:val="22"/>
          <w:lang w:val="el-GR"/>
        </w:rPr>
      </w:pPr>
    </w:p>
    <w:p w14:paraId="456AB8B1" w14:textId="77777777" w:rsidR="0061721B" w:rsidRDefault="0061721B" w:rsidP="005D5529">
      <w:pPr>
        <w:pStyle w:val="BodyText"/>
        <w:tabs>
          <w:tab w:val="left" w:pos="782"/>
        </w:tabs>
        <w:spacing w:after="120" w:line="394" w:lineRule="auto"/>
        <w:rPr>
          <w:sz w:val="22"/>
          <w:szCs w:val="22"/>
          <w:lang w:val="el-GR"/>
        </w:rPr>
      </w:pPr>
    </w:p>
    <w:p w14:paraId="104D8BE1" w14:textId="77777777" w:rsidR="007038A1" w:rsidRDefault="007038A1" w:rsidP="005E5296">
      <w:pPr>
        <w:pStyle w:val="BodyText"/>
        <w:tabs>
          <w:tab w:val="left" w:pos="782"/>
        </w:tabs>
        <w:spacing w:after="120" w:line="394" w:lineRule="auto"/>
        <w:jc w:val="both"/>
        <w:rPr>
          <w:sz w:val="22"/>
          <w:szCs w:val="22"/>
          <w:lang w:val="el-GR"/>
        </w:rPr>
      </w:pPr>
    </w:p>
    <w:p w14:paraId="41E8F781" w14:textId="328891E7" w:rsidR="00467781" w:rsidRPr="00135BF3" w:rsidRDefault="00467781" w:rsidP="005E5296">
      <w:pPr>
        <w:pStyle w:val="BodyText"/>
        <w:numPr>
          <w:ilvl w:val="0"/>
          <w:numId w:val="14"/>
        </w:numPr>
        <w:tabs>
          <w:tab w:val="left" w:pos="782"/>
        </w:tabs>
        <w:spacing w:after="120" w:line="276" w:lineRule="auto"/>
        <w:jc w:val="both"/>
        <w:rPr>
          <w:b/>
          <w:i/>
          <w:szCs w:val="22"/>
          <w:u w:val="single"/>
          <w:lang w:val="el-GR"/>
        </w:rPr>
      </w:pPr>
      <w:r w:rsidRPr="00135BF3">
        <w:rPr>
          <w:sz w:val="22"/>
          <w:szCs w:val="22"/>
          <w:lang w:val="el-GR"/>
        </w:rPr>
        <w:t>Επαναξιολόγηση</w:t>
      </w:r>
      <w:r w:rsidR="00480C31" w:rsidRPr="00135BF3">
        <w:rPr>
          <w:sz w:val="22"/>
          <w:szCs w:val="22"/>
          <w:lang w:val="el-GR"/>
        </w:rPr>
        <w:t xml:space="preserve"> </w:t>
      </w:r>
      <w:r w:rsidR="00135BF3" w:rsidRPr="00135BF3">
        <w:rPr>
          <w:sz w:val="22"/>
          <w:szCs w:val="22"/>
          <w:lang w:val="el-GR"/>
        </w:rPr>
        <w:t>(περιγραφή κλινικής εικόνας, αποτελέσματα από κλίμακες αξιολόγησης - επισύναψη).</w:t>
      </w:r>
      <w:r w:rsidR="00135BF3">
        <w:rPr>
          <w:sz w:val="22"/>
          <w:szCs w:val="22"/>
          <w:lang w:val="el-GR"/>
        </w:rPr>
        <w:t xml:space="preserve"> </w:t>
      </w:r>
      <w:r w:rsidR="00135BF3" w:rsidRPr="00135BF3">
        <w:rPr>
          <w:b/>
          <w:i/>
          <w:szCs w:val="22"/>
          <w:u w:val="single"/>
          <w:lang w:val="el-GR"/>
        </w:rPr>
        <w:t xml:space="preserve"> </w:t>
      </w:r>
    </w:p>
    <w:p w14:paraId="1EDC668F" w14:textId="76550CFD" w:rsidR="006B012F" w:rsidRDefault="006B012F" w:rsidP="005E5296">
      <w:pPr>
        <w:pStyle w:val="BodyText"/>
        <w:tabs>
          <w:tab w:val="left" w:pos="782"/>
        </w:tabs>
        <w:spacing w:after="120" w:line="394" w:lineRule="auto"/>
        <w:ind w:left="360"/>
        <w:jc w:val="both"/>
        <w:rPr>
          <w:sz w:val="22"/>
          <w:szCs w:val="22"/>
          <w:lang w:val="el-GR"/>
        </w:rPr>
      </w:pPr>
    </w:p>
    <w:p w14:paraId="37E0316F" w14:textId="77777777" w:rsidR="0061721B" w:rsidRDefault="0061721B" w:rsidP="005E5296">
      <w:pPr>
        <w:pStyle w:val="BodyText"/>
        <w:tabs>
          <w:tab w:val="left" w:pos="782"/>
        </w:tabs>
        <w:spacing w:after="120" w:line="394" w:lineRule="auto"/>
        <w:ind w:left="360"/>
        <w:jc w:val="both"/>
        <w:rPr>
          <w:sz w:val="22"/>
          <w:szCs w:val="22"/>
          <w:lang w:val="el-GR"/>
        </w:rPr>
      </w:pPr>
    </w:p>
    <w:p w14:paraId="41688296" w14:textId="2C82960B" w:rsidR="00A87E32" w:rsidRDefault="00A87E32" w:rsidP="005E5296">
      <w:pPr>
        <w:pStyle w:val="BodyText"/>
        <w:tabs>
          <w:tab w:val="left" w:pos="782"/>
        </w:tabs>
        <w:spacing w:after="120" w:line="394" w:lineRule="auto"/>
        <w:ind w:left="360"/>
        <w:jc w:val="both"/>
        <w:rPr>
          <w:sz w:val="22"/>
          <w:szCs w:val="22"/>
          <w:lang w:val="el-GR"/>
        </w:rPr>
      </w:pPr>
    </w:p>
    <w:p w14:paraId="18B12180" w14:textId="60DD32DE" w:rsidR="006B012F" w:rsidRDefault="006B012F" w:rsidP="005E5296">
      <w:pPr>
        <w:pStyle w:val="BodyText"/>
        <w:tabs>
          <w:tab w:val="left" w:pos="782"/>
        </w:tabs>
        <w:spacing w:after="120" w:line="394" w:lineRule="auto"/>
        <w:ind w:left="360"/>
        <w:jc w:val="both"/>
        <w:rPr>
          <w:sz w:val="22"/>
          <w:szCs w:val="22"/>
          <w:lang w:val="el-GR"/>
        </w:rPr>
      </w:pPr>
    </w:p>
    <w:p w14:paraId="360C8796" w14:textId="162D8AC6" w:rsidR="006B012F" w:rsidRPr="00D261BF" w:rsidRDefault="006B012F" w:rsidP="005E5296">
      <w:pPr>
        <w:pStyle w:val="BodyText"/>
        <w:numPr>
          <w:ilvl w:val="0"/>
          <w:numId w:val="14"/>
        </w:numPr>
        <w:tabs>
          <w:tab w:val="left" w:pos="782"/>
        </w:tabs>
        <w:spacing w:after="120" w:line="276" w:lineRule="auto"/>
        <w:jc w:val="both"/>
        <w:rPr>
          <w:sz w:val="22"/>
          <w:szCs w:val="22"/>
          <w:lang w:val="el-GR"/>
        </w:rPr>
      </w:pPr>
      <w:r>
        <w:rPr>
          <w:sz w:val="22"/>
          <w:szCs w:val="22"/>
          <w:lang w:val="el-GR"/>
        </w:rPr>
        <w:t>Σύντομη π</w:t>
      </w:r>
      <w:r w:rsidRPr="005D5529">
        <w:rPr>
          <w:sz w:val="22"/>
          <w:szCs w:val="22"/>
          <w:lang w:val="el-GR"/>
        </w:rPr>
        <w:t xml:space="preserve">εριγραφή </w:t>
      </w:r>
      <w:r w:rsidR="0001552E">
        <w:rPr>
          <w:sz w:val="22"/>
          <w:szCs w:val="22"/>
          <w:lang w:val="el-GR"/>
        </w:rPr>
        <w:t xml:space="preserve">των στόχων και του </w:t>
      </w:r>
      <w:r>
        <w:rPr>
          <w:sz w:val="22"/>
          <w:szCs w:val="22"/>
          <w:lang w:val="el-GR"/>
        </w:rPr>
        <w:t>αρχικού πλάνου θεραπειών</w:t>
      </w:r>
      <w:r w:rsidRPr="009F01F8">
        <w:rPr>
          <w:sz w:val="22"/>
          <w:szCs w:val="22"/>
          <w:lang w:val="el-GR"/>
        </w:rPr>
        <w:t xml:space="preserve"> </w:t>
      </w:r>
      <w:r>
        <w:rPr>
          <w:sz w:val="22"/>
          <w:szCs w:val="22"/>
          <w:lang w:val="el-GR"/>
        </w:rPr>
        <w:t>που ακολουθήθηκε (ημερ.έναρξης, συχνότητα, περιεχόμενο)</w:t>
      </w:r>
      <w:r w:rsidR="0001552E">
        <w:rPr>
          <w:sz w:val="22"/>
          <w:szCs w:val="22"/>
          <w:lang w:val="el-GR"/>
        </w:rPr>
        <w:t>.</w:t>
      </w:r>
      <w:r w:rsidR="0061721B">
        <w:rPr>
          <w:sz w:val="22"/>
          <w:szCs w:val="22"/>
          <w:lang w:val="el-GR"/>
        </w:rPr>
        <w:t xml:space="preserve"> </w:t>
      </w:r>
      <w:r w:rsidR="0061721B" w:rsidRPr="00135BF3">
        <w:rPr>
          <w:b/>
          <w:i/>
          <w:szCs w:val="22"/>
          <w:u w:val="single"/>
          <w:lang w:val="el-GR"/>
        </w:rPr>
        <w:t xml:space="preserve"> </w:t>
      </w:r>
    </w:p>
    <w:p w14:paraId="314A9118" w14:textId="1F7CECE2" w:rsidR="009806B1" w:rsidRDefault="009806B1" w:rsidP="005E5296">
      <w:pPr>
        <w:pStyle w:val="ListParagraph"/>
        <w:widowControl w:val="0"/>
        <w:shd w:val="clear" w:color="auto" w:fill="FFFFFF"/>
        <w:tabs>
          <w:tab w:val="left" w:pos="782"/>
        </w:tabs>
        <w:spacing w:after="120" w:line="394" w:lineRule="auto"/>
        <w:ind w:left="360"/>
        <w:jc w:val="both"/>
        <w:rPr>
          <w:rFonts w:ascii="Arial" w:eastAsia="Arial" w:hAnsi="Arial" w:cs="Arial"/>
          <w:lang w:val="el-GR"/>
        </w:rPr>
      </w:pPr>
    </w:p>
    <w:p w14:paraId="16986A5A" w14:textId="77777777" w:rsidR="007038A1" w:rsidRDefault="007038A1" w:rsidP="005E5296">
      <w:pPr>
        <w:pStyle w:val="ListParagraph"/>
        <w:widowControl w:val="0"/>
        <w:shd w:val="clear" w:color="auto" w:fill="FFFFFF"/>
        <w:tabs>
          <w:tab w:val="left" w:pos="782"/>
        </w:tabs>
        <w:spacing w:after="120" w:line="394" w:lineRule="auto"/>
        <w:ind w:left="360"/>
        <w:jc w:val="both"/>
        <w:rPr>
          <w:rFonts w:ascii="Arial" w:eastAsia="Arial" w:hAnsi="Arial" w:cs="Arial"/>
          <w:lang w:val="el-GR"/>
        </w:rPr>
      </w:pPr>
    </w:p>
    <w:p w14:paraId="6AECF4EC" w14:textId="20D6594C" w:rsidR="007038A1" w:rsidRDefault="007038A1" w:rsidP="005E5296">
      <w:pPr>
        <w:widowControl w:val="0"/>
        <w:shd w:val="clear" w:color="auto" w:fill="FFFFFF"/>
        <w:tabs>
          <w:tab w:val="left" w:pos="782"/>
        </w:tabs>
        <w:spacing w:after="120" w:line="394" w:lineRule="auto"/>
        <w:jc w:val="both"/>
        <w:rPr>
          <w:rFonts w:ascii="Arial" w:eastAsia="Arial" w:hAnsi="Arial" w:cs="Arial"/>
          <w:lang w:val="el-GR"/>
        </w:rPr>
      </w:pPr>
    </w:p>
    <w:p w14:paraId="5A2C736D" w14:textId="77777777" w:rsidR="0061721B" w:rsidRPr="009806B1" w:rsidRDefault="0061721B" w:rsidP="005E5296">
      <w:pPr>
        <w:widowControl w:val="0"/>
        <w:shd w:val="clear" w:color="auto" w:fill="FFFFFF"/>
        <w:tabs>
          <w:tab w:val="left" w:pos="782"/>
        </w:tabs>
        <w:spacing w:after="120" w:line="394" w:lineRule="auto"/>
        <w:jc w:val="both"/>
        <w:rPr>
          <w:rFonts w:ascii="Arial" w:eastAsia="Arial" w:hAnsi="Arial" w:cs="Arial"/>
          <w:lang w:val="el-GR"/>
        </w:rPr>
      </w:pPr>
    </w:p>
    <w:p w14:paraId="0300A40F" w14:textId="58A36246" w:rsidR="00DB568C" w:rsidRDefault="008D3FAA" w:rsidP="005E5296">
      <w:pPr>
        <w:pStyle w:val="BodyText"/>
        <w:numPr>
          <w:ilvl w:val="0"/>
          <w:numId w:val="15"/>
        </w:numPr>
        <w:tabs>
          <w:tab w:val="left" w:pos="782"/>
        </w:tabs>
        <w:spacing w:after="120" w:line="276" w:lineRule="auto"/>
        <w:jc w:val="both"/>
        <w:rPr>
          <w:sz w:val="22"/>
          <w:szCs w:val="22"/>
          <w:lang w:val="el-GR"/>
        </w:rPr>
      </w:pPr>
      <w:r>
        <w:rPr>
          <w:sz w:val="22"/>
          <w:szCs w:val="22"/>
          <w:lang w:val="el-GR"/>
        </w:rPr>
        <w:t>Καθορισμός</w:t>
      </w:r>
      <w:r w:rsidR="00DB568C" w:rsidRPr="009806B1">
        <w:rPr>
          <w:sz w:val="22"/>
          <w:szCs w:val="22"/>
          <w:lang w:val="el-GR"/>
        </w:rPr>
        <w:t xml:space="preserve"> στόχων και </w:t>
      </w:r>
      <w:r w:rsidR="00B1304F">
        <w:rPr>
          <w:sz w:val="22"/>
          <w:szCs w:val="22"/>
          <w:lang w:val="el-GR"/>
        </w:rPr>
        <w:t xml:space="preserve">νέου </w:t>
      </w:r>
      <w:r w:rsidR="00DB568C" w:rsidRPr="009806B1">
        <w:rPr>
          <w:sz w:val="22"/>
          <w:szCs w:val="22"/>
          <w:lang w:val="el-GR"/>
        </w:rPr>
        <w:t>πλάνου θεραπείας (κι</w:t>
      </w:r>
      <w:r>
        <w:rPr>
          <w:sz w:val="22"/>
          <w:szCs w:val="22"/>
          <w:lang w:val="el-GR"/>
        </w:rPr>
        <w:t>νητικοί και λειτουργικοί στόχοι</w:t>
      </w:r>
      <w:r w:rsidR="0001552E">
        <w:rPr>
          <w:sz w:val="22"/>
          <w:szCs w:val="22"/>
          <w:lang w:val="el-GR"/>
        </w:rPr>
        <w:t xml:space="preserve">, </w:t>
      </w:r>
      <w:r w:rsidR="005E5296">
        <w:rPr>
          <w:sz w:val="22"/>
          <w:szCs w:val="22"/>
          <w:lang w:val="el-GR"/>
        </w:rPr>
        <w:t xml:space="preserve">θεραπευτικές </w:t>
      </w:r>
      <w:r w:rsidR="00F36043">
        <w:rPr>
          <w:sz w:val="22"/>
          <w:szCs w:val="22"/>
          <w:lang w:val="el-GR"/>
        </w:rPr>
        <w:t>μέθοδοι</w:t>
      </w:r>
      <w:r w:rsidR="005E5296">
        <w:rPr>
          <w:sz w:val="22"/>
          <w:szCs w:val="22"/>
          <w:lang w:val="el-GR"/>
        </w:rPr>
        <w:t xml:space="preserve"> / εργαλεία</w:t>
      </w:r>
      <w:r w:rsidR="0001552E">
        <w:rPr>
          <w:sz w:val="22"/>
          <w:szCs w:val="22"/>
          <w:lang w:val="el-GR"/>
        </w:rPr>
        <w:t>).</w:t>
      </w:r>
    </w:p>
    <w:p w14:paraId="10CEABFB" w14:textId="403ECBEA" w:rsidR="00D66774" w:rsidRDefault="00D66774" w:rsidP="00D66774">
      <w:pPr>
        <w:pStyle w:val="BodyText"/>
        <w:tabs>
          <w:tab w:val="left" w:pos="782"/>
        </w:tabs>
        <w:spacing w:after="120" w:line="394" w:lineRule="auto"/>
        <w:ind w:left="360"/>
        <w:rPr>
          <w:sz w:val="22"/>
          <w:szCs w:val="22"/>
          <w:lang w:val="el-GR"/>
        </w:rPr>
      </w:pPr>
    </w:p>
    <w:p w14:paraId="0FC12577" w14:textId="268D106D" w:rsidR="00A87E32" w:rsidRDefault="00A87E32" w:rsidP="00831D71">
      <w:pPr>
        <w:pStyle w:val="BodyText"/>
        <w:tabs>
          <w:tab w:val="left" w:pos="782"/>
        </w:tabs>
        <w:spacing w:after="120" w:line="394" w:lineRule="auto"/>
        <w:rPr>
          <w:sz w:val="22"/>
          <w:szCs w:val="22"/>
          <w:lang w:val="el-GR"/>
        </w:rPr>
      </w:pPr>
    </w:p>
    <w:p w14:paraId="0CBBEF41" w14:textId="77777777" w:rsidR="0061721B" w:rsidRDefault="0061721B" w:rsidP="00831D71">
      <w:pPr>
        <w:pStyle w:val="BodyText"/>
        <w:tabs>
          <w:tab w:val="left" w:pos="782"/>
        </w:tabs>
        <w:spacing w:after="120" w:line="394" w:lineRule="auto"/>
        <w:rPr>
          <w:sz w:val="22"/>
          <w:szCs w:val="22"/>
          <w:lang w:val="el-GR"/>
        </w:rPr>
      </w:pPr>
    </w:p>
    <w:p w14:paraId="077014AD" w14:textId="77777777" w:rsidR="00831D71" w:rsidRPr="009806B1" w:rsidRDefault="00831D71" w:rsidP="00831D71">
      <w:pPr>
        <w:pStyle w:val="BodyText"/>
        <w:tabs>
          <w:tab w:val="left" w:pos="782"/>
        </w:tabs>
        <w:spacing w:after="120" w:line="394" w:lineRule="auto"/>
        <w:rPr>
          <w:sz w:val="22"/>
          <w:szCs w:val="22"/>
          <w:lang w:val="el-GR"/>
        </w:rPr>
      </w:pPr>
    </w:p>
    <w:p w14:paraId="0823AC4B" w14:textId="6C96A06E" w:rsidR="00D66774" w:rsidRDefault="00D66774" w:rsidP="00D66774">
      <w:pPr>
        <w:pStyle w:val="ListParagraph"/>
        <w:widowControl w:val="0"/>
        <w:numPr>
          <w:ilvl w:val="0"/>
          <w:numId w:val="15"/>
        </w:numPr>
        <w:shd w:val="clear" w:color="auto" w:fill="FFFFFF"/>
        <w:tabs>
          <w:tab w:val="left" w:pos="782"/>
        </w:tabs>
        <w:spacing w:after="120" w:line="394" w:lineRule="auto"/>
        <w:jc w:val="both"/>
        <w:rPr>
          <w:rFonts w:ascii="Arial" w:eastAsia="Arial" w:hAnsi="Arial" w:cs="Arial"/>
          <w:lang w:val="el-GR"/>
        </w:rPr>
      </w:pPr>
      <w:r w:rsidRPr="009806B1">
        <w:rPr>
          <w:rFonts w:ascii="Arial" w:eastAsia="Arial" w:hAnsi="Arial" w:cs="Arial"/>
          <w:lang w:val="el-GR"/>
        </w:rPr>
        <w:t>Προτεινόμ</w:t>
      </w:r>
      <w:r w:rsidR="004B1117">
        <w:rPr>
          <w:rFonts w:ascii="Arial" w:eastAsia="Arial" w:hAnsi="Arial" w:cs="Arial"/>
          <w:lang w:val="el-GR"/>
        </w:rPr>
        <w:t>ενος αριθμός επιπλέον θεραπειών</w:t>
      </w:r>
      <w:r w:rsidR="004836D0">
        <w:rPr>
          <w:rFonts w:ascii="Arial" w:eastAsia="Arial" w:hAnsi="Arial" w:cs="Arial"/>
          <w:lang w:val="el-GR"/>
        </w:rPr>
        <w:t xml:space="preserve"> (ομαδική / ατομική)</w:t>
      </w:r>
      <w:r w:rsidR="005156FE">
        <w:rPr>
          <w:rFonts w:ascii="Arial" w:eastAsia="Arial" w:hAnsi="Arial" w:cs="Arial"/>
          <w:lang w:val="el-GR"/>
        </w:rPr>
        <w:t xml:space="preserve"> και χρονική διάρκεια</w:t>
      </w:r>
      <w:r w:rsidR="0001552E">
        <w:rPr>
          <w:rFonts w:ascii="Arial" w:eastAsia="Arial" w:hAnsi="Arial" w:cs="Arial"/>
          <w:lang w:val="el-GR"/>
        </w:rPr>
        <w:t>.</w:t>
      </w:r>
    </w:p>
    <w:p w14:paraId="6B131A60" w14:textId="726AAEFC" w:rsidR="00DA3935" w:rsidRPr="00AA16D4" w:rsidRDefault="00DA3935" w:rsidP="00DA3935">
      <w:pPr>
        <w:tabs>
          <w:tab w:val="right" w:leader="dot" w:pos="6237"/>
          <w:tab w:val="right" w:leader="dot" w:pos="8505"/>
          <w:tab w:val="right" w:leader="dot" w:pos="8789"/>
        </w:tabs>
        <w:ind w:firstLine="6"/>
        <w:rPr>
          <w:rFonts w:ascii="Arial" w:hAnsi="Arial" w:cs="Arial"/>
          <w:b/>
          <w:bCs/>
          <w:u w:val="single"/>
          <w:lang w:val="el-GR"/>
        </w:rPr>
      </w:pPr>
      <w:r w:rsidRPr="0014269E">
        <w:rPr>
          <w:rFonts w:ascii="Arial" w:hAnsi="Arial" w:cs="Arial"/>
          <w:b/>
          <w:bCs/>
          <w:u w:val="single"/>
          <w:lang w:val="el-GR"/>
        </w:rPr>
        <w:lastRenderedPageBreak/>
        <w:t xml:space="preserve">ΜΕΡΟΣ </w:t>
      </w:r>
      <w:r>
        <w:rPr>
          <w:rFonts w:ascii="Arial" w:hAnsi="Arial" w:cs="Arial"/>
          <w:b/>
          <w:bCs/>
          <w:u w:val="single"/>
          <w:lang w:val="en-US"/>
        </w:rPr>
        <w:t>B</w:t>
      </w:r>
      <w:r>
        <w:rPr>
          <w:rFonts w:ascii="Arial" w:hAnsi="Arial" w:cs="Arial"/>
          <w:b/>
          <w:bCs/>
          <w:u w:val="single"/>
          <w:lang w:val="el-GR"/>
        </w:rPr>
        <w:t>2</w:t>
      </w:r>
      <w:r w:rsidRPr="00DA3935">
        <w:rPr>
          <w:rFonts w:ascii="Arial" w:hAnsi="Arial" w:cs="Arial"/>
          <w:b/>
          <w:bCs/>
          <w:i/>
          <w:u w:val="single"/>
          <w:lang w:val="el-GR"/>
        </w:rPr>
        <w:t xml:space="preserve"> </w:t>
      </w:r>
      <w:r>
        <w:rPr>
          <w:rFonts w:ascii="Arial" w:hAnsi="Arial" w:cs="Arial"/>
          <w:b/>
          <w:bCs/>
          <w:i/>
          <w:lang w:val="el-GR"/>
        </w:rPr>
        <w:t>- Ν</w:t>
      </w:r>
      <w:r w:rsidRPr="00DA3935">
        <w:rPr>
          <w:rFonts w:ascii="Arial" w:hAnsi="Arial" w:cs="Arial"/>
          <w:b/>
          <w:bCs/>
          <w:i/>
          <w:lang w:val="el-GR"/>
        </w:rPr>
        <w:t>α συμπληρωθεί από τον φυσιοθεραπευτή</w:t>
      </w:r>
      <w:r w:rsidRPr="00DA3935">
        <w:rPr>
          <w:rFonts w:ascii="Arial" w:hAnsi="Arial" w:cs="Arial"/>
          <w:b/>
          <w:i/>
          <w:lang w:val="el-GR"/>
        </w:rPr>
        <w:t xml:space="preserve"> </w:t>
      </w:r>
      <w:r w:rsidRPr="00DA3935">
        <w:rPr>
          <w:rFonts w:ascii="Arial" w:hAnsi="Arial" w:cs="Arial"/>
          <w:b/>
          <w:i/>
          <w:u w:val="single"/>
          <w:lang w:val="el-GR"/>
        </w:rPr>
        <w:t>ΜΟΝΟ</w:t>
      </w:r>
      <w:r w:rsidRPr="00DA3935">
        <w:rPr>
          <w:rFonts w:ascii="Arial" w:hAnsi="Arial" w:cs="Arial"/>
          <w:b/>
          <w:i/>
          <w:lang w:val="el-GR"/>
        </w:rPr>
        <w:t xml:space="preserve"> σε περίπτω</w:t>
      </w:r>
      <w:r>
        <w:rPr>
          <w:rFonts w:ascii="Arial" w:hAnsi="Arial" w:cs="Arial"/>
          <w:b/>
          <w:i/>
          <w:lang w:val="el-GR"/>
        </w:rPr>
        <w:t>ση που το αίτημα γίνεται</w:t>
      </w:r>
      <w:r w:rsidR="009B1D3F">
        <w:rPr>
          <w:rFonts w:ascii="Arial" w:hAnsi="Arial" w:cs="Arial"/>
          <w:b/>
          <w:i/>
          <w:lang w:val="el-GR"/>
        </w:rPr>
        <w:t xml:space="preserve"> </w:t>
      </w:r>
      <w:r w:rsidR="009B1D3F" w:rsidRPr="009B1D3F">
        <w:rPr>
          <w:rFonts w:ascii="Arial" w:hAnsi="Arial" w:cs="Arial"/>
          <w:b/>
          <w:i/>
          <w:u w:val="single"/>
          <w:lang w:val="el-GR"/>
        </w:rPr>
        <w:t>μετά από νέο παραπεμπτικό.</w:t>
      </w:r>
      <w:r w:rsidR="009B1D3F">
        <w:rPr>
          <w:rFonts w:ascii="Arial" w:hAnsi="Arial" w:cs="Arial"/>
          <w:b/>
          <w:i/>
          <w:lang w:val="el-GR"/>
        </w:rPr>
        <w:t xml:space="preserve">  </w:t>
      </w:r>
      <w:r w:rsidRPr="00DA3935">
        <w:rPr>
          <w:rFonts w:ascii="Arial" w:hAnsi="Arial" w:cs="Arial"/>
          <w:b/>
          <w:bCs/>
          <w:i/>
          <w:u w:val="single"/>
          <w:lang w:val="el-GR"/>
        </w:rPr>
        <w:t xml:space="preserve"> </w:t>
      </w:r>
    </w:p>
    <w:p w14:paraId="56E7B65B" w14:textId="78CB9521" w:rsidR="00DA3935" w:rsidRDefault="00DA3935" w:rsidP="00DA3935">
      <w:pPr>
        <w:pStyle w:val="ListParagraph"/>
        <w:numPr>
          <w:ilvl w:val="0"/>
          <w:numId w:val="16"/>
        </w:numPr>
        <w:spacing w:line="256" w:lineRule="auto"/>
        <w:jc w:val="both"/>
        <w:rPr>
          <w:rFonts w:ascii="Arial" w:hAnsi="Arial" w:cs="Arial"/>
          <w:bCs/>
          <w:lang w:val="el-GR"/>
        </w:rPr>
      </w:pPr>
      <w:r w:rsidRPr="004607B9">
        <w:rPr>
          <w:rFonts w:ascii="Arial" w:hAnsi="Arial" w:cs="Arial"/>
          <w:bCs/>
          <w:lang w:val="el-GR"/>
        </w:rPr>
        <w:t>Σύντομη περιγραφή λειτουργικού επιπέδου και συμμετοχής του ασθενούς στο παρόν στάδιο</w:t>
      </w:r>
      <w:r>
        <w:rPr>
          <w:rFonts w:ascii="Arial" w:hAnsi="Arial" w:cs="Arial"/>
          <w:bCs/>
          <w:lang w:val="el-GR"/>
        </w:rPr>
        <w:t>.</w:t>
      </w:r>
    </w:p>
    <w:p w14:paraId="35251643" w14:textId="77777777" w:rsidR="006B3259" w:rsidRPr="004607B9" w:rsidRDefault="006B3259" w:rsidP="006B3259">
      <w:pPr>
        <w:pStyle w:val="ListParagraph"/>
        <w:spacing w:line="256" w:lineRule="auto"/>
        <w:ind w:left="360"/>
        <w:jc w:val="both"/>
        <w:rPr>
          <w:rFonts w:ascii="Arial" w:hAnsi="Arial" w:cs="Arial"/>
          <w:bCs/>
          <w:lang w:val="el-GR"/>
        </w:rPr>
      </w:pPr>
    </w:p>
    <w:p w14:paraId="3F8A4917" w14:textId="77777777" w:rsidR="00BE21C5" w:rsidRPr="00BE21C5" w:rsidRDefault="00BE21C5" w:rsidP="006B3259">
      <w:pPr>
        <w:pStyle w:val="ListParagraph"/>
        <w:numPr>
          <w:ilvl w:val="0"/>
          <w:numId w:val="22"/>
        </w:numPr>
        <w:jc w:val="both"/>
        <w:rPr>
          <w:rFonts w:ascii="Arial" w:hAnsi="Arial" w:cs="Arial"/>
          <w:bCs/>
          <w:color w:val="5B9BD5" w:themeColor="accent1"/>
          <w:sz w:val="24"/>
          <w:szCs w:val="24"/>
          <w:lang w:val="el-GR"/>
        </w:rPr>
      </w:pPr>
      <w:r w:rsidRPr="00BE21C5">
        <w:rPr>
          <w:rFonts w:ascii="Arial" w:hAnsi="Arial" w:cs="Arial"/>
          <w:bCs/>
          <w:color w:val="5B9BD5" w:themeColor="accent1"/>
          <w:sz w:val="24"/>
          <w:szCs w:val="24"/>
          <w:lang w:val="el-GR"/>
        </w:rPr>
        <w:t>Βαδίζει ανεξάρτητα σε εσωτερικούς και εξωτερικούς χώρους με βοήθημα βάδισης (βακτηρία αγκώνα).</w:t>
      </w:r>
    </w:p>
    <w:p w14:paraId="3722D6D1" w14:textId="77777777" w:rsidR="00BE21C5" w:rsidRPr="00BE21C5" w:rsidRDefault="00BE21C5" w:rsidP="006B3259">
      <w:pPr>
        <w:pStyle w:val="ListParagraph"/>
        <w:numPr>
          <w:ilvl w:val="0"/>
          <w:numId w:val="22"/>
        </w:numPr>
        <w:jc w:val="both"/>
        <w:rPr>
          <w:rFonts w:ascii="Arial" w:hAnsi="Arial" w:cs="Arial"/>
          <w:bCs/>
          <w:color w:val="5B9BD5" w:themeColor="accent1"/>
          <w:sz w:val="24"/>
          <w:szCs w:val="24"/>
          <w:lang w:val="el-GR"/>
        </w:rPr>
      </w:pPr>
      <w:r w:rsidRPr="00BE21C5">
        <w:rPr>
          <w:rFonts w:ascii="Arial" w:hAnsi="Arial" w:cs="Arial"/>
          <w:bCs/>
          <w:color w:val="5B9BD5" w:themeColor="accent1"/>
          <w:sz w:val="24"/>
          <w:szCs w:val="24"/>
          <w:lang w:val="el-GR"/>
        </w:rPr>
        <w:t>Αυτοεξυπηρετείται αν και χρειάζεται επίβλεψη στο λούσιμο.</w:t>
      </w:r>
    </w:p>
    <w:p w14:paraId="503AAFB2" w14:textId="3331FC30" w:rsidR="00F23638" w:rsidRPr="006B3259" w:rsidRDefault="00BE21C5" w:rsidP="00AE7539">
      <w:pPr>
        <w:pStyle w:val="ListParagraph"/>
        <w:numPr>
          <w:ilvl w:val="0"/>
          <w:numId w:val="22"/>
        </w:numPr>
        <w:jc w:val="both"/>
        <w:rPr>
          <w:rFonts w:ascii="Arial" w:hAnsi="Arial" w:cs="Arial"/>
          <w:bCs/>
          <w:lang w:val="el-GR"/>
        </w:rPr>
      </w:pPr>
      <w:r w:rsidRPr="006B3259">
        <w:rPr>
          <w:rFonts w:ascii="Arial" w:hAnsi="Arial" w:cs="Arial"/>
          <w:bCs/>
          <w:color w:val="5B9BD5" w:themeColor="accent1"/>
          <w:sz w:val="24"/>
          <w:szCs w:val="24"/>
        </w:rPr>
        <w:t xml:space="preserve">Οδηγεί. </w:t>
      </w:r>
    </w:p>
    <w:p w14:paraId="30454A56" w14:textId="77777777" w:rsidR="006B3259" w:rsidRDefault="006B3259" w:rsidP="006B3259">
      <w:pPr>
        <w:pStyle w:val="BodyText"/>
        <w:tabs>
          <w:tab w:val="left" w:pos="782"/>
        </w:tabs>
        <w:spacing w:after="120" w:line="276" w:lineRule="auto"/>
        <w:ind w:left="360"/>
        <w:jc w:val="both"/>
        <w:rPr>
          <w:sz w:val="22"/>
          <w:szCs w:val="22"/>
          <w:lang w:val="el-GR"/>
        </w:rPr>
      </w:pPr>
    </w:p>
    <w:p w14:paraId="4C87B304" w14:textId="67BBF224" w:rsidR="00DA3935" w:rsidRDefault="00DA3935" w:rsidP="00DA3935">
      <w:pPr>
        <w:pStyle w:val="BodyText"/>
        <w:numPr>
          <w:ilvl w:val="0"/>
          <w:numId w:val="14"/>
        </w:numPr>
        <w:tabs>
          <w:tab w:val="left" w:pos="782"/>
        </w:tabs>
        <w:spacing w:after="120" w:line="276" w:lineRule="auto"/>
        <w:jc w:val="both"/>
        <w:rPr>
          <w:sz w:val="22"/>
          <w:szCs w:val="22"/>
          <w:lang w:val="el-GR"/>
        </w:rPr>
      </w:pPr>
      <w:r>
        <w:rPr>
          <w:sz w:val="22"/>
          <w:szCs w:val="22"/>
          <w:lang w:val="el-GR"/>
        </w:rPr>
        <w:t>Αρχική κλινική αξιολόγηση (περιγραφή κλινικής εικόνας, αποτελέσματα από κλίμακες αξιολόγησης - επισύναψη)</w:t>
      </w:r>
      <w:r w:rsidRPr="00B60115">
        <w:rPr>
          <w:sz w:val="22"/>
          <w:szCs w:val="22"/>
          <w:lang w:val="el-GR"/>
        </w:rPr>
        <w:t xml:space="preserve">. </w:t>
      </w:r>
    </w:p>
    <w:p w14:paraId="0676275D" w14:textId="00225D67" w:rsidR="00BE21C5" w:rsidRPr="006B3259" w:rsidRDefault="00BE21C5" w:rsidP="006B3259">
      <w:pPr>
        <w:pStyle w:val="BodyText"/>
        <w:numPr>
          <w:ilvl w:val="0"/>
          <w:numId w:val="23"/>
        </w:numPr>
        <w:tabs>
          <w:tab w:val="left" w:pos="782"/>
        </w:tabs>
        <w:spacing w:after="0" w:line="360" w:lineRule="auto"/>
        <w:jc w:val="both"/>
        <w:rPr>
          <w:color w:val="5B9BD5" w:themeColor="accent1"/>
          <w:sz w:val="24"/>
          <w:szCs w:val="24"/>
          <w:lang w:val="el-GR"/>
        </w:rPr>
      </w:pPr>
      <w:r w:rsidRPr="006B3259">
        <w:rPr>
          <w:color w:val="5B9BD5" w:themeColor="accent1"/>
          <w:sz w:val="24"/>
          <w:szCs w:val="24"/>
          <w:lang w:val="el-GR"/>
        </w:rPr>
        <w:t xml:space="preserve">Παρουσιάζει μυϊκή αδυναμία, κράμπες, περιορισμό του ενεργητικού εύρουν κίνησης στα κάτω άκρα και </w:t>
      </w:r>
      <w:r w:rsidRPr="006B3259">
        <w:rPr>
          <w:color w:val="5B9BD5" w:themeColor="accent1"/>
          <w:sz w:val="24"/>
          <w:szCs w:val="24"/>
        </w:rPr>
        <w:t>foot</w:t>
      </w:r>
      <w:r w:rsidRPr="006B3259">
        <w:rPr>
          <w:color w:val="5B9BD5" w:themeColor="accent1"/>
          <w:sz w:val="24"/>
          <w:szCs w:val="24"/>
          <w:lang w:val="el-GR"/>
        </w:rPr>
        <w:t xml:space="preserve"> </w:t>
      </w:r>
      <w:r w:rsidRPr="006B3259">
        <w:rPr>
          <w:color w:val="5B9BD5" w:themeColor="accent1"/>
          <w:sz w:val="24"/>
          <w:szCs w:val="24"/>
        </w:rPr>
        <w:t>drop</w:t>
      </w:r>
      <w:r w:rsidR="00DD6FFB">
        <w:rPr>
          <w:color w:val="5B9BD5" w:themeColor="accent1"/>
          <w:sz w:val="24"/>
          <w:szCs w:val="24"/>
          <w:lang w:val="el-GR"/>
        </w:rPr>
        <w:t xml:space="preserve"> αμφοτερόπλευρα</w:t>
      </w:r>
      <w:bookmarkStart w:id="2" w:name="_GoBack"/>
      <w:bookmarkEnd w:id="2"/>
      <w:r w:rsidR="00DD6FFB">
        <w:rPr>
          <w:color w:val="5B9BD5" w:themeColor="accent1"/>
          <w:sz w:val="24"/>
          <w:szCs w:val="24"/>
          <w:lang w:val="el-GR"/>
        </w:rPr>
        <w:t xml:space="preserve">, χρήση </w:t>
      </w:r>
      <w:r w:rsidR="00DD6FFB">
        <w:rPr>
          <w:color w:val="5B9BD5" w:themeColor="accent1"/>
          <w:sz w:val="24"/>
          <w:szCs w:val="24"/>
          <w:lang w:val="en-US"/>
        </w:rPr>
        <w:t>foot</w:t>
      </w:r>
      <w:r w:rsidR="00DD6FFB" w:rsidRPr="00DD6FFB">
        <w:rPr>
          <w:color w:val="5B9BD5" w:themeColor="accent1"/>
          <w:sz w:val="24"/>
          <w:szCs w:val="24"/>
          <w:lang w:val="el-GR"/>
        </w:rPr>
        <w:t>-</w:t>
      </w:r>
      <w:r w:rsidR="00DD6FFB">
        <w:rPr>
          <w:color w:val="5B9BD5" w:themeColor="accent1"/>
          <w:sz w:val="24"/>
          <w:szCs w:val="24"/>
          <w:lang w:val="en-US"/>
        </w:rPr>
        <w:t>up</w:t>
      </w:r>
      <w:r w:rsidR="00DD6FFB" w:rsidRPr="00DD6FFB">
        <w:rPr>
          <w:color w:val="5B9BD5" w:themeColor="accent1"/>
          <w:sz w:val="24"/>
          <w:szCs w:val="24"/>
          <w:lang w:val="el-GR"/>
        </w:rPr>
        <w:t>.</w:t>
      </w:r>
    </w:p>
    <w:p w14:paraId="7DD0DA19" w14:textId="77777777" w:rsidR="00BE21C5" w:rsidRPr="006B3259" w:rsidRDefault="00BE21C5" w:rsidP="006B3259">
      <w:pPr>
        <w:pStyle w:val="BodyText"/>
        <w:numPr>
          <w:ilvl w:val="0"/>
          <w:numId w:val="23"/>
        </w:numPr>
        <w:tabs>
          <w:tab w:val="left" w:pos="782"/>
        </w:tabs>
        <w:spacing w:after="0" w:line="360" w:lineRule="auto"/>
        <w:jc w:val="both"/>
        <w:rPr>
          <w:color w:val="5B9BD5" w:themeColor="accent1"/>
          <w:sz w:val="24"/>
          <w:szCs w:val="24"/>
          <w:lang w:val="el-GR"/>
        </w:rPr>
      </w:pPr>
      <w:r w:rsidRPr="006B3259">
        <w:rPr>
          <w:color w:val="5B9BD5" w:themeColor="accent1"/>
          <w:sz w:val="24"/>
          <w:szCs w:val="24"/>
          <w:lang w:val="el-GR"/>
        </w:rPr>
        <w:t>Παρουσιάζει μυϊκή αδυναμία και περιορισμό του ενεργητικού εύρους κίνησης στα άνω άκρα και κυρίως στους ώμους.</w:t>
      </w:r>
    </w:p>
    <w:p w14:paraId="504BDD94" w14:textId="77777777" w:rsidR="00BE21C5" w:rsidRPr="006B3259" w:rsidRDefault="00BE21C5" w:rsidP="006B3259">
      <w:pPr>
        <w:pStyle w:val="BodyText"/>
        <w:numPr>
          <w:ilvl w:val="0"/>
          <w:numId w:val="23"/>
        </w:numPr>
        <w:tabs>
          <w:tab w:val="left" w:pos="782"/>
        </w:tabs>
        <w:spacing w:after="0" w:line="360" w:lineRule="auto"/>
        <w:jc w:val="both"/>
        <w:rPr>
          <w:color w:val="5B9BD5" w:themeColor="accent1"/>
          <w:sz w:val="24"/>
          <w:szCs w:val="24"/>
          <w:lang w:val="el-GR"/>
        </w:rPr>
      </w:pPr>
      <w:r w:rsidRPr="006B3259">
        <w:rPr>
          <w:color w:val="5B9BD5" w:themeColor="accent1"/>
          <w:sz w:val="24"/>
          <w:szCs w:val="24"/>
          <w:lang w:val="el-GR"/>
        </w:rPr>
        <w:t xml:space="preserve">Παρουσιάζει μείωση της αναπνευστικής ικανότητας και εύκολη κόπωση. </w:t>
      </w:r>
    </w:p>
    <w:p w14:paraId="09805135" w14:textId="77777777" w:rsidR="00BE21C5" w:rsidRPr="00BE21C5" w:rsidRDefault="00BE21C5" w:rsidP="00BE21C5">
      <w:pPr>
        <w:pStyle w:val="BodyText"/>
        <w:tabs>
          <w:tab w:val="left" w:pos="782"/>
        </w:tabs>
        <w:spacing w:after="0" w:line="393" w:lineRule="auto"/>
        <w:rPr>
          <w:b/>
          <w:color w:val="5B9BD5" w:themeColor="accent1"/>
          <w:sz w:val="24"/>
          <w:szCs w:val="24"/>
          <w:lang w:val="el-GR"/>
        </w:rPr>
      </w:pPr>
    </w:p>
    <w:p w14:paraId="1AB81AF3" w14:textId="77777777" w:rsidR="00BE21C5" w:rsidRDefault="00BE21C5" w:rsidP="00BE21C5">
      <w:pPr>
        <w:pStyle w:val="BodyText"/>
        <w:tabs>
          <w:tab w:val="left" w:pos="782"/>
        </w:tabs>
        <w:spacing w:after="0" w:line="393" w:lineRule="auto"/>
        <w:rPr>
          <w:b/>
          <w:color w:val="5B9BD5" w:themeColor="accent1"/>
          <w:sz w:val="24"/>
          <w:szCs w:val="24"/>
          <w:lang w:val="en-US"/>
        </w:rPr>
      </w:pPr>
      <w:r w:rsidRPr="00801712">
        <w:rPr>
          <w:b/>
          <w:color w:val="5B9BD5" w:themeColor="accent1"/>
          <w:sz w:val="24"/>
          <w:szCs w:val="24"/>
          <w:lang w:val="en-US"/>
        </w:rPr>
        <w:t xml:space="preserve">1. APPEL: A RATING SCALE FOR AMYOTROPHIC LATERAL SCLEROSIS  </w:t>
      </w:r>
    </w:p>
    <w:p w14:paraId="23EE94B3" w14:textId="77777777" w:rsidR="00BE21C5" w:rsidRPr="00EB41DE" w:rsidRDefault="00BE21C5" w:rsidP="00BE21C5">
      <w:pPr>
        <w:pStyle w:val="BodyText"/>
        <w:tabs>
          <w:tab w:val="left" w:pos="782"/>
        </w:tabs>
        <w:spacing w:after="0" w:line="393" w:lineRule="auto"/>
        <w:rPr>
          <w:color w:val="5B9BD5" w:themeColor="accent1"/>
          <w:sz w:val="24"/>
          <w:szCs w:val="24"/>
          <w:lang w:val="en-US"/>
        </w:rPr>
      </w:pPr>
      <w:r>
        <w:rPr>
          <w:color w:val="5B9BD5" w:themeColor="accent1"/>
          <w:sz w:val="24"/>
          <w:szCs w:val="24"/>
          <w:lang w:val="en-US"/>
        </w:rPr>
        <w:t>a</w:t>
      </w:r>
      <w:r w:rsidRPr="00EB41DE">
        <w:rPr>
          <w:color w:val="5B9BD5" w:themeColor="accent1"/>
          <w:sz w:val="24"/>
          <w:szCs w:val="24"/>
          <w:lang w:val="en-US"/>
        </w:rPr>
        <w:t xml:space="preserve">. Bulbar: </w:t>
      </w:r>
      <w:proofErr w:type="gramStart"/>
      <w:r w:rsidRPr="00EB41DE">
        <w:rPr>
          <w:color w:val="5B9BD5" w:themeColor="accent1"/>
          <w:sz w:val="24"/>
          <w:szCs w:val="24"/>
          <w:lang w:val="en-US"/>
        </w:rPr>
        <w:t>6</w:t>
      </w:r>
      <w:proofErr w:type="gramEnd"/>
    </w:p>
    <w:p w14:paraId="12CB6841" w14:textId="77777777" w:rsidR="00BE21C5" w:rsidRPr="00EB41DE" w:rsidRDefault="00BE21C5" w:rsidP="00BE21C5">
      <w:pPr>
        <w:pStyle w:val="BodyText"/>
        <w:tabs>
          <w:tab w:val="left" w:pos="782"/>
        </w:tabs>
        <w:spacing w:after="0" w:line="393" w:lineRule="auto"/>
        <w:rPr>
          <w:color w:val="5B9BD5" w:themeColor="accent1"/>
          <w:sz w:val="24"/>
          <w:szCs w:val="24"/>
          <w:lang w:val="en-US"/>
        </w:rPr>
      </w:pPr>
      <w:r w:rsidRPr="00E427A5">
        <w:rPr>
          <w:color w:val="5B9BD5" w:themeColor="accent1"/>
          <w:sz w:val="24"/>
          <w:szCs w:val="24"/>
          <w:lang w:val="en-US"/>
        </w:rPr>
        <w:t>b</w:t>
      </w:r>
      <w:r w:rsidRPr="00EB41DE">
        <w:rPr>
          <w:color w:val="5B9BD5" w:themeColor="accent1"/>
          <w:sz w:val="24"/>
          <w:szCs w:val="24"/>
          <w:lang w:val="en-US"/>
        </w:rPr>
        <w:t>. Respiratory Group: 18</w:t>
      </w:r>
    </w:p>
    <w:p w14:paraId="206B3532" w14:textId="77777777" w:rsidR="00BE21C5" w:rsidRPr="00EB41DE" w:rsidRDefault="00BE21C5" w:rsidP="00BE21C5">
      <w:pPr>
        <w:pStyle w:val="BodyText"/>
        <w:tabs>
          <w:tab w:val="left" w:pos="782"/>
        </w:tabs>
        <w:spacing w:after="0" w:line="393" w:lineRule="auto"/>
        <w:rPr>
          <w:color w:val="5B9BD5" w:themeColor="accent1"/>
          <w:sz w:val="24"/>
          <w:szCs w:val="24"/>
          <w:lang w:val="en-US"/>
        </w:rPr>
      </w:pPr>
      <w:r w:rsidRPr="00E427A5">
        <w:rPr>
          <w:color w:val="5B9BD5" w:themeColor="accent1"/>
          <w:sz w:val="24"/>
          <w:szCs w:val="24"/>
          <w:lang w:val="en-US"/>
        </w:rPr>
        <w:t>c</w:t>
      </w:r>
      <w:r w:rsidRPr="00EB41DE">
        <w:rPr>
          <w:color w:val="5B9BD5" w:themeColor="accent1"/>
          <w:sz w:val="24"/>
          <w:szCs w:val="24"/>
          <w:lang w:val="en-US"/>
        </w:rPr>
        <w:t>. Muscle Strength: 12</w:t>
      </w:r>
    </w:p>
    <w:p w14:paraId="4BE47FC0" w14:textId="77777777" w:rsidR="00BE21C5" w:rsidRPr="00EB41DE" w:rsidRDefault="00BE21C5" w:rsidP="00BE21C5">
      <w:pPr>
        <w:pStyle w:val="BodyText"/>
        <w:tabs>
          <w:tab w:val="left" w:pos="782"/>
        </w:tabs>
        <w:spacing w:after="0" w:line="393" w:lineRule="auto"/>
        <w:rPr>
          <w:color w:val="5B9BD5" w:themeColor="accent1"/>
          <w:sz w:val="24"/>
          <w:szCs w:val="24"/>
          <w:lang w:val="en-US"/>
        </w:rPr>
      </w:pPr>
      <w:r w:rsidRPr="00E427A5">
        <w:rPr>
          <w:color w:val="5B9BD5" w:themeColor="accent1"/>
          <w:sz w:val="24"/>
          <w:szCs w:val="24"/>
          <w:lang w:val="en-US"/>
        </w:rPr>
        <w:t>d</w:t>
      </w:r>
      <w:r w:rsidRPr="00EB41DE">
        <w:rPr>
          <w:color w:val="5B9BD5" w:themeColor="accent1"/>
          <w:sz w:val="24"/>
          <w:szCs w:val="24"/>
          <w:lang w:val="en-US"/>
        </w:rPr>
        <w:t>. Muscle function Lower Extremities: 12</w:t>
      </w:r>
    </w:p>
    <w:p w14:paraId="1805D89F" w14:textId="5F64B303" w:rsidR="00BE21C5" w:rsidRDefault="00BE21C5" w:rsidP="00BE21C5">
      <w:pPr>
        <w:pStyle w:val="BodyText"/>
        <w:tabs>
          <w:tab w:val="left" w:pos="782"/>
        </w:tabs>
        <w:spacing w:after="0" w:line="393" w:lineRule="auto"/>
        <w:rPr>
          <w:color w:val="5B9BD5" w:themeColor="accent1"/>
          <w:sz w:val="24"/>
          <w:szCs w:val="24"/>
          <w:lang w:val="en-US"/>
        </w:rPr>
      </w:pPr>
      <w:r w:rsidRPr="0023798F">
        <w:rPr>
          <w:color w:val="5B9BD5" w:themeColor="accent1"/>
          <w:sz w:val="24"/>
          <w:szCs w:val="24"/>
          <w:lang w:val="en-US"/>
        </w:rPr>
        <w:t>e</w:t>
      </w:r>
      <w:r w:rsidRPr="00EB41DE">
        <w:rPr>
          <w:color w:val="5B9BD5" w:themeColor="accent1"/>
          <w:sz w:val="24"/>
          <w:szCs w:val="24"/>
          <w:lang w:val="en-US"/>
        </w:rPr>
        <w:t>. Muscle function Upper Extremities: 12</w:t>
      </w:r>
      <w:r w:rsidRPr="00EB41DE">
        <w:rPr>
          <w:color w:val="5B9BD5" w:themeColor="accent1"/>
          <w:sz w:val="24"/>
          <w:szCs w:val="24"/>
          <w:lang w:val="en-US"/>
        </w:rPr>
        <w:tab/>
      </w:r>
    </w:p>
    <w:p w14:paraId="353470ED" w14:textId="77777777" w:rsidR="006B3259" w:rsidRPr="00EB41DE" w:rsidRDefault="006B3259" w:rsidP="00BE21C5">
      <w:pPr>
        <w:pStyle w:val="BodyText"/>
        <w:tabs>
          <w:tab w:val="left" w:pos="782"/>
        </w:tabs>
        <w:spacing w:after="0" w:line="393" w:lineRule="auto"/>
        <w:rPr>
          <w:color w:val="5B9BD5" w:themeColor="accent1"/>
          <w:sz w:val="24"/>
          <w:szCs w:val="24"/>
          <w:lang w:val="en-US"/>
        </w:rPr>
      </w:pPr>
    </w:p>
    <w:p w14:paraId="33540682" w14:textId="77777777" w:rsidR="00BE21C5" w:rsidRPr="00801712" w:rsidRDefault="00BE21C5" w:rsidP="00BE21C5">
      <w:pPr>
        <w:pStyle w:val="BodyText"/>
        <w:tabs>
          <w:tab w:val="left" w:pos="782"/>
        </w:tabs>
        <w:spacing w:after="0" w:line="393" w:lineRule="auto"/>
        <w:rPr>
          <w:b/>
          <w:color w:val="5B9BD5" w:themeColor="accent1"/>
          <w:sz w:val="24"/>
          <w:szCs w:val="24"/>
          <w:lang w:val="en-US"/>
        </w:rPr>
      </w:pPr>
      <w:r w:rsidRPr="00801712">
        <w:rPr>
          <w:b/>
          <w:color w:val="5B9BD5" w:themeColor="accent1"/>
          <w:sz w:val="24"/>
          <w:szCs w:val="24"/>
          <w:lang w:val="en-US"/>
        </w:rPr>
        <w:t>2. ALS Functional Rating Scale</w:t>
      </w:r>
    </w:p>
    <w:p w14:paraId="0CEB781F" w14:textId="6A883687" w:rsidR="00DA3935" w:rsidRPr="00EE4333" w:rsidRDefault="00BE21C5" w:rsidP="00BE21C5">
      <w:pPr>
        <w:pStyle w:val="BodyText"/>
        <w:tabs>
          <w:tab w:val="left" w:pos="782"/>
        </w:tabs>
        <w:spacing w:after="120" w:line="394" w:lineRule="auto"/>
        <w:rPr>
          <w:sz w:val="22"/>
          <w:szCs w:val="22"/>
          <w:lang w:val="en-US"/>
        </w:rPr>
      </w:pPr>
      <w:r w:rsidRPr="00EB41DE">
        <w:rPr>
          <w:color w:val="5B9BD5" w:themeColor="accent1"/>
          <w:sz w:val="24"/>
          <w:szCs w:val="24"/>
          <w:lang w:val="en-US"/>
        </w:rPr>
        <w:t>Score = 33 (0=worst, 40=best)</w:t>
      </w:r>
      <w:r w:rsidRPr="00EB41DE">
        <w:rPr>
          <w:color w:val="5B9BD5" w:themeColor="accent1"/>
          <w:sz w:val="24"/>
          <w:szCs w:val="24"/>
          <w:lang w:val="en-US"/>
        </w:rPr>
        <w:tab/>
      </w:r>
      <w:r w:rsidRPr="00EB3580">
        <w:rPr>
          <w:sz w:val="22"/>
          <w:szCs w:val="22"/>
          <w:lang w:val="en-US"/>
        </w:rPr>
        <w:tab/>
      </w:r>
      <w:r w:rsidRPr="00EB3580">
        <w:rPr>
          <w:sz w:val="22"/>
          <w:szCs w:val="22"/>
          <w:lang w:val="en-US"/>
        </w:rPr>
        <w:tab/>
      </w:r>
    </w:p>
    <w:p w14:paraId="36E53C6E" w14:textId="54EDEFC8" w:rsidR="006B3259" w:rsidRPr="00A65629" w:rsidRDefault="00A65629" w:rsidP="00A65629">
      <w:pPr>
        <w:pStyle w:val="ListParagraph"/>
        <w:widowControl w:val="0"/>
        <w:numPr>
          <w:ilvl w:val="0"/>
          <w:numId w:val="25"/>
        </w:numPr>
        <w:shd w:val="clear" w:color="auto" w:fill="FFFFFF"/>
        <w:tabs>
          <w:tab w:val="left" w:pos="782"/>
        </w:tabs>
        <w:spacing w:after="120" w:line="394" w:lineRule="auto"/>
        <w:jc w:val="both"/>
        <w:rPr>
          <w:rFonts w:ascii="Arial" w:eastAsia="Arial" w:hAnsi="Arial" w:cs="Arial"/>
          <w:b/>
          <w:color w:val="5B9BD5" w:themeColor="accent1"/>
          <w:lang w:val="el-GR"/>
        </w:rPr>
      </w:pPr>
      <w:r w:rsidRPr="00A65629">
        <w:rPr>
          <w:rFonts w:ascii="Arial" w:eastAsia="Arial" w:hAnsi="Arial" w:cs="Arial"/>
          <w:b/>
          <w:color w:val="5B9BD5" w:themeColor="accent1"/>
          <w:lang w:val="el-GR"/>
        </w:rPr>
        <w:t xml:space="preserve">*Επισυνάπτονται </w:t>
      </w:r>
      <w:r>
        <w:rPr>
          <w:rFonts w:ascii="Arial" w:eastAsia="Arial" w:hAnsi="Arial" w:cs="Arial"/>
          <w:b/>
          <w:color w:val="5B9BD5" w:themeColor="accent1"/>
          <w:lang w:val="el-GR"/>
        </w:rPr>
        <w:t xml:space="preserve">όλες </w:t>
      </w:r>
      <w:r w:rsidRPr="00A65629">
        <w:rPr>
          <w:rFonts w:ascii="Arial" w:eastAsia="Arial" w:hAnsi="Arial" w:cs="Arial"/>
          <w:b/>
          <w:color w:val="5B9BD5" w:themeColor="accent1"/>
          <w:lang w:val="el-GR"/>
        </w:rPr>
        <w:t>οι κλίμακες αξιολόγησης</w:t>
      </w:r>
      <w:r>
        <w:rPr>
          <w:rFonts w:ascii="Arial" w:eastAsia="Arial" w:hAnsi="Arial" w:cs="Arial"/>
          <w:b/>
          <w:color w:val="5B9BD5" w:themeColor="accent1"/>
          <w:lang w:val="el-GR"/>
        </w:rPr>
        <w:t>.</w:t>
      </w:r>
      <w:r w:rsidRPr="00A65629">
        <w:rPr>
          <w:rFonts w:ascii="Arial" w:eastAsia="Arial" w:hAnsi="Arial" w:cs="Arial"/>
          <w:b/>
          <w:color w:val="5B9BD5" w:themeColor="accent1"/>
          <w:lang w:val="el-GR"/>
        </w:rPr>
        <w:t xml:space="preserve"> </w:t>
      </w:r>
    </w:p>
    <w:p w14:paraId="2A1E8AD7" w14:textId="3DB5F6BA" w:rsidR="00DA3935" w:rsidRDefault="00DA3935" w:rsidP="00DA3935">
      <w:pPr>
        <w:pStyle w:val="BodyText"/>
        <w:numPr>
          <w:ilvl w:val="0"/>
          <w:numId w:val="15"/>
        </w:numPr>
        <w:tabs>
          <w:tab w:val="left" w:pos="782"/>
        </w:tabs>
        <w:spacing w:after="120" w:line="276" w:lineRule="auto"/>
        <w:jc w:val="both"/>
        <w:rPr>
          <w:sz w:val="22"/>
          <w:szCs w:val="22"/>
          <w:lang w:val="el-GR"/>
        </w:rPr>
      </w:pPr>
      <w:r>
        <w:rPr>
          <w:sz w:val="22"/>
          <w:szCs w:val="22"/>
          <w:lang w:val="el-GR"/>
        </w:rPr>
        <w:t>Καθορισμός</w:t>
      </w:r>
      <w:r w:rsidRPr="009806B1">
        <w:rPr>
          <w:sz w:val="22"/>
          <w:szCs w:val="22"/>
          <w:lang w:val="el-GR"/>
        </w:rPr>
        <w:t xml:space="preserve"> στόχων και </w:t>
      </w:r>
      <w:r>
        <w:rPr>
          <w:sz w:val="22"/>
          <w:szCs w:val="22"/>
          <w:lang w:val="el-GR"/>
        </w:rPr>
        <w:t xml:space="preserve">νέου </w:t>
      </w:r>
      <w:r w:rsidRPr="009806B1">
        <w:rPr>
          <w:sz w:val="22"/>
          <w:szCs w:val="22"/>
          <w:lang w:val="el-GR"/>
        </w:rPr>
        <w:t>πλάνου θεραπείας (κι</w:t>
      </w:r>
      <w:r>
        <w:rPr>
          <w:sz w:val="22"/>
          <w:szCs w:val="22"/>
          <w:lang w:val="el-GR"/>
        </w:rPr>
        <w:t xml:space="preserve">νητικοί και λειτουργικοί στόχοι, θεραπευτικές </w:t>
      </w:r>
      <w:r w:rsidR="00F36043">
        <w:rPr>
          <w:sz w:val="22"/>
          <w:szCs w:val="22"/>
          <w:lang w:val="el-GR"/>
        </w:rPr>
        <w:t>μέθοδοι</w:t>
      </w:r>
      <w:r>
        <w:rPr>
          <w:sz w:val="22"/>
          <w:szCs w:val="22"/>
          <w:lang w:val="el-GR"/>
        </w:rPr>
        <w:t xml:space="preserve"> / εργαλεία).</w:t>
      </w:r>
    </w:p>
    <w:p w14:paraId="67B729CD" w14:textId="77777777" w:rsidR="006B3259" w:rsidRDefault="006B3259" w:rsidP="006B3259">
      <w:pPr>
        <w:pStyle w:val="BodyText"/>
        <w:tabs>
          <w:tab w:val="left" w:pos="782"/>
        </w:tabs>
        <w:spacing w:after="120" w:line="276" w:lineRule="auto"/>
        <w:ind w:left="360"/>
        <w:jc w:val="both"/>
        <w:rPr>
          <w:sz w:val="22"/>
          <w:szCs w:val="22"/>
          <w:lang w:val="el-GR"/>
        </w:rPr>
      </w:pPr>
    </w:p>
    <w:p w14:paraId="33786EFD" w14:textId="77777777" w:rsidR="00BE21C5" w:rsidRPr="00603F70" w:rsidRDefault="00BE21C5" w:rsidP="00BE21C5">
      <w:pPr>
        <w:pStyle w:val="BodyText"/>
        <w:tabs>
          <w:tab w:val="left" w:pos="782"/>
        </w:tabs>
        <w:spacing w:after="0" w:line="393" w:lineRule="auto"/>
        <w:rPr>
          <w:b/>
          <w:color w:val="5B9BD5" w:themeColor="accent1"/>
          <w:sz w:val="24"/>
          <w:szCs w:val="24"/>
          <w:u w:val="single"/>
        </w:rPr>
      </w:pPr>
      <w:r w:rsidRPr="00A65629">
        <w:rPr>
          <w:b/>
          <w:color w:val="5B9BD5" w:themeColor="accent1"/>
          <w:sz w:val="24"/>
          <w:szCs w:val="24"/>
          <w:u w:val="single"/>
          <w:lang w:val="el-GR"/>
        </w:rPr>
        <w:t xml:space="preserve">Λειτουργικοί </w:t>
      </w:r>
      <w:r w:rsidRPr="00603F70">
        <w:rPr>
          <w:b/>
          <w:color w:val="5B9BD5" w:themeColor="accent1"/>
          <w:sz w:val="24"/>
          <w:szCs w:val="24"/>
          <w:u w:val="single"/>
        </w:rPr>
        <w:t>στόχοι:</w:t>
      </w:r>
    </w:p>
    <w:p w14:paraId="2E46B2A2" w14:textId="77777777" w:rsidR="00BE21C5" w:rsidRPr="00BE21C5" w:rsidRDefault="00BE21C5" w:rsidP="00BE21C5">
      <w:pPr>
        <w:pStyle w:val="BodyText"/>
        <w:numPr>
          <w:ilvl w:val="0"/>
          <w:numId w:val="19"/>
        </w:numPr>
        <w:tabs>
          <w:tab w:val="left" w:pos="782"/>
        </w:tabs>
        <w:spacing w:after="0" w:line="360" w:lineRule="auto"/>
        <w:jc w:val="both"/>
        <w:rPr>
          <w:color w:val="5B9BD5" w:themeColor="accent1"/>
          <w:sz w:val="24"/>
          <w:szCs w:val="24"/>
          <w:lang w:val="el-GR"/>
        </w:rPr>
      </w:pPr>
      <w:r w:rsidRPr="00BE21C5">
        <w:rPr>
          <w:color w:val="5B9BD5" w:themeColor="accent1"/>
          <w:sz w:val="24"/>
          <w:szCs w:val="24"/>
          <w:lang w:val="el-GR"/>
        </w:rPr>
        <w:t>Διατήρηση του ανώτατου λειτουργικού επιπέδου για το μέγιστο δυνατό χρονικό διάστημα.</w:t>
      </w:r>
    </w:p>
    <w:p w14:paraId="693FB8B5" w14:textId="14E911BF" w:rsidR="00BE21C5" w:rsidRPr="00BE21C5" w:rsidRDefault="00EE4333" w:rsidP="00BE21C5">
      <w:pPr>
        <w:pStyle w:val="BodyText"/>
        <w:numPr>
          <w:ilvl w:val="0"/>
          <w:numId w:val="19"/>
        </w:numPr>
        <w:tabs>
          <w:tab w:val="left" w:pos="782"/>
        </w:tabs>
        <w:spacing w:after="0" w:line="360" w:lineRule="auto"/>
        <w:jc w:val="both"/>
        <w:rPr>
          <w:color w:val="5B9BD5" w:themeColor="accent1"/>
          <w:sz w:val="24"/>
          <w:szCs w:val="24"/>
          <w:lang w:val="el-GR"/>
        </w:rPr>
      </w:pPr>
      <w:r>
        <w:rPr>
          <w:color w:val="5B9BD5" w:themeColor="accent1"/>
          <w:sz w:val="24"/>
          <w:szCs w:val="24"/>
          <w:lang w:val="el-GR"/>
        </w:rPr>
        <w:t>Αύξηση</w:t>
      </w:r>
      <w:r w:rsidR="00BE21C5" w:rsidRPr="00BE21C5">
        <w:rPr>
          <w:color w:val="5B9BD5" w:themeColor="accent1"/>
          <w:sz w:val="24"/>
          <w:szCs w:val="24"/>
          <w:lang w:val="el-GR"/>
        </w:rPr>
        <w:t xml:space="preserve"> της ασφάλειας στις καθημερινές λειτουργικές δραστηριότητες.</w:t>
      </w:r>
    </w:p>
    <w:p w14:paraId="4C9DD903" w14:textId="77777777" w:rsidR="00BE21C5" w:rsidRPr="00BE21C5" w:rsidRDefault="00BE21C5" w:rsidP="00BE21C5">
      <w:pPr>
        <w:pStyle w:val="BodyText"/>
        <w:numPr>
          <w:ilvl w:val="0"/>
          <w:numId w:val="19"/>
        </w:numPr>
        <w:tabs>
          <w:tab w:val="left" w:pos="782"/>
        </w:tabs>
        <w:spacing w:after="0" w:line="360" w:lineRule="auto"/>
        <w:jc w:val="both"/>
        <w:rPr>
          <w:color w:val="5B9BD5" w:themeColor="accent1"/>
          <w:sz w:val="24"/>
          <w:szCs w:val="24"/>
          <w:lang w:val="el-GR"/>
        </w:rPr>
      </w:pPr>
      <w:r w:rsidRPr="00BE21C5">
        <w:rPr>
          <w:color w:val="5B9BD5" w:themeColor="accent1"/>
          <w:sz w:val="24"/>
          <w:szCs w:val="24"/>
          <w:lang w:val="el-GR"/>
        </w:rPr>
        <w:t>Διατήρηση της ανεξαρτησίας στη βάδιση έστω και με βοήθημα.</w:t>
      </w:r>
    </w:p>
    <w:p w14:paraId="5E9B1916" w14:textId="77777777" w:rsidR="00BE21C5" w:rsidRDefault="00BE21C5" w:rsidP="00BE21C5">
      <w:pPr>
        <w:pStyle w:val="BodyText"/>
        <w:numPr>
          <w:ilvl w:val="0"/>
          <w:numId w:val="19"/>
        </w:numPr>
        <w:tabs>
          <w:tab w:val="left" w:pos="782"/>
        </w:tabs>
        <w:spacing w:after="0" w:line="360" w:lineRule="auto"/>
        <w:jc w:val="both"/>
        <w:rPr>
          <w:color w:val="5B9BD5" w:themeColor="accent1"/>
          <w:sz w:val="24"/>
          <w:szCs w:val="24"/>
        </w:rPr>
      </w:pPr>
      <w:r w:rsidRPr="00946159">
        <w:rPr>
          <w:color w:val="5B9BD5" w:themeColor="accent1"/>
          <w:sz w:val="24"/>
          <w:szCs w:val="24"/>
        </w:rPr>
        <w:t>Διατήρηση της αναπνευστικής ικανότητας</w:t>
      </w:r>
      <w:r>
        <w:rPr>
          <w:color w:val="5B9BD5" w:themeColor="accent1"/>
          <w:sz w:val="24"/>
          <w:szCs w:val="24"/>
        </w:rPr>
        <w:t>.</w:t>
      </w:r>
    </w:p>
    <w:p w14:paraId="7F1E4864" w14:textId="77777777" w:rsidR="00BE21C5" w:rsidRPr="00946159" w:rsidRDefault="00BE21C5" w:rsidP="00BE21C5">
      <w:pPr>
        <w:pStyle w:val="BodyText"/>
        <w:tabs>
          <w:tab w:val="left" w:pos="782"/>
        </w:tabs>
        <w:spacing w:after="0" w:line="360" w:lineRule="auto"/>
        <w:ind w:left="360"/>
        <w:jc w:val="both"/>
        <w:rPr>
          <w:color w:val="5B9BD5" w:themeColor="accent1"/>
          <w:sz w:val="24"/>
          <w:szCs w:val="24"/>
        </w:rPr>
      </w:pPr>
    </w:p>
    <w:p w14:paraId="47CC17A5" w14:textId="77777777" w:rsidR="00BE21C5" w:rsidRPr="00603F70" w:rsidRDefault="00BE21C5" w:rsidP="00BE21C5">
      <w:pPr>
        <w:pStyle w:val="BodyText"/>
        <w:tabs>
          <w:tab w:val="left" w:pos="782"/>
        </w:tabs>
        <w:spacing w:after="0" w:line="393" w:lineRule="auto"/>
        <w:jc w:val="both"/>
        <w:rPr>
          <w:b/>
          <w:color w:val="5B9BD5" w:themeColor="accent1"/>
          <w:sz w:val="24"/>
          <w:szCs w:val="24"/>
          <w:u w:val="single"/>
        </w:rPr>
      </w:pPr>
      <w:r w:rsidRPr="00603F70">
        <w:rPr>
          <w:b/>
          <w:color w:val="5B9BD5" w:themeColor="accent1"/>
          <w:sz w:val="24"/>
          <w:szCs w:val="24"/>
          <w:u w:val="single"/>
        </w:rPr>
        <w:lastRenderedPageBreak/>
        <w:t>Κινητικοί στόχοι:</w:t>
      </w:r>
    </w:p>
    <w:p w14:paraId="7BB3DD65" w14:textId="79268DC1" w:rsidR="00BE21C5" w:rsidRPr="00BE21C5" w:rsidRDefault="00BE21C5" w:rsidP="00BE21C5">
      <w:pPr>
        <w:pStyle w:val="BodyText"/>
        <w:numPr>
          <w:ilvl w:val="0"/>
          <w:numId w:val="20"/>
        </w:numPr>
        <w:tabs>
          <w:tab w:val="left" w:pos="782"/>
        </w:tabs>
        <w:spacing w:after="0" w:line="360" w:lineRule="auto"/>
        <w:jc w:val="both"/>
        <w:rPr>
          <w:color w:val="5B9BD5" w:themeColor="accent1"/>
          <w:sz w:val="24"/>
          <w:szCs w:val="24"/>
          <w:lang w:val="el-GR"/>
        </w:rPr>
      </w:pPr>
      <w:r w:rsidRPr="00BE21C5">
        <w:rPr>
          <w:color w:val="5B9BD5" w:themeColor="accent1"/>
          <w:sz w:val="24"/>
          <w:szCs w:val="24"/>
          <w:lang w:val="el-GR"/>
        </w:rPr>
        <w:t xml:space="preserve">Διατήρηση του ενεργητικού και του παθητικού εύρους κίνησης, </w:t>
      </w:r>
      <w:r w:rsidR="00C866C0">
        <w:rPr>
          <w:color w:val="5B9BD5" w:themeColor="accent1"/>
          <w:sz w:val="24"/>
          <w:szCs w:val="24"/>
          <w:lang w:val="el-GR"/>
        </w:rPr>
        <w:t>μ</w:t>
      </w:r>
      <w:r w:rsidR="00C866C0" w:rsidRPr="00BE21C5">
        <w:rPr>
          <w:color w:val="5B9BD5" w:themeColor="accent1"/>
          <w:sz w:val="24"/>
          <w:szCs w:val="24"/>
          <w:lang w:val="el-GR"/>
        </w:rPr>
        <w:t xml:space="preserve">είωση στις κράμπες </w:t>
      </w:r>
      <w:r w:rsidRPr="00BE21C5">
        <w:rPr>
          <w:color w:val="5B9BD5" w:themeColor="accent1"/>
          <w:sz w:val="24"/>
          <w:szCs w:val="24"/>
          <w:lang w:val="el-GR"/>
        </w:rPr>
        <w:t>μέσω ασκήσεων και διατάσεων</w:t>
      </w:r>
      <w:r>
        <w:rPr>
          <w:color w:val="5B9BD5" w:themeColor="accent1"/>
          <w:sz w:val="24"/>
          <w:szCs w:val="24"/>
          <w:lang w:val="el-GR"/>
        </w:rPr>
        <w:t xml:space="preserve"> (υποβοηθούμενες / παθητικές)</w:t>
      </w:r>
      <w:r w:rsidRPr="00BE21C5">
        <w:rPr>
          <w:color w:val="5B9BD5" w:themeColor="accent1"/>
          <w:sz w:val="24"/>
          <w:szCs w:val="24"/>
          <w:lang w:val="el-GR"/>
        </w:rPr>
        <w:t xml:space="preserve"> . </w:t>
      </w:r>
    </w:p>
    <w:p w14:paraId="04F23636" w14:textId="122726DB" w:rsidR="00BE21C5" w:rsidRPr="00BE21C5" w:rsidRDefault="00BE21C5" w:rsidP="00BE21C5">
      <w:pPr>
        <w:pStyle w:val="ListParagraph"/>
        <w:widowControl w:val="0"/>
        <w:numPr>
          <w:ilvl w:val="0"/>
          <w:numId w:val="20"/>
        </w:numPr>
        <w:shd w:val="clear" w:color="auto" w:fill="FFFFFF"/>
        <w:tabs>
          <w:tab w:val="left" w:pos="782"/>
        </w:tabs>
        <w:spacing w:after="0" w:line="360" w:lineRule="auto"/>
        <w:jc w:val="both"/>
        <w:rPr>
          <w:rFonts w:ascii="Arial" w:eastAsia="Arial" w:hAnsi="Arial" w:cs="Arial"/>
          <w:color w:val="5B9BD5" w:themeColor="accent1"/>
          <w:sz w:val="24"/>
          <w:szCs w:val="24"/>
          <w:lang w:val="el-GR"/>
        </w:rPr>
      </w:pPr>
      <w:r w:rsidRPr="00BE21C5">
        <w:rPr>
          <w:rFonts w:ascii="Arial" w:hAnsi="Arial" w:cs="Arial"/>
          <w:color w:val="5B9BD5" w:themeColor="accent1"/>
          <w:sz w:val="24"/>
          <w:szCs w:val="24"/>
          <w:lang w:val="el-GR"/>
        </w:rPr>
        <w:t>Ενδυνάμωση των μυϊκών ομάδων που δεν έχουν επηρεαστεί</w:t>
      </w:r>
      <w:r w:rsidR="00C866C0">
        <w:rPr>
          <w:rFonts w:ascii="Arial" w:hAnsi="Arial" w:cs="Arial"/>
          <w:color w:val="5B9BD5" w:themeColor="accent1"/>
          <w:sz w:val="24"/>
          <w:szCs w:val="24"/>
          <w:lang w:val="el-GR"/>
        </w:rPr>
        <w:t xml:space="preserve"> και διατήρηση της σταθερότητας του κορμού</w:t>
      </w:r>
      <w:r w:rsidRPr="00BE21C5">
        <w:rPr>
          <w:rFonts w:ascii="Arial" w:hAnsi="Arial" w:cs="Arial"/>
          <w:color w:val="5B9BD5" w:themeColor="accent1"/>
          <w:sz w:val="24"/>
          <w:szCs w:val="24"/>
          <w:lang w:val="el-GR"/>
        </w:rPr>
        <w:t>,</w:t>
      </w:r>
      <w:r w:rsidRPr="00BE21C5">
        <w:rPr>
          <w:rFonts w:ascii="Arial" w:eastAsia="Arial" w:hAnsi="Arial" w:cs="Arial"/>
          <w:color w:val="5B9BD5" w:themeColor="accent1"/>
          <w:sz w:val="24"/>
          <w:szCs w:val="24"/>
          <w:lang w:val="el-GR"/>
        </w:rPr>
        <w:t xml:space="preserve"> μέσω της </w:t>
      </w:r>
      <w:r w:rsidRPr="00C61E13">
        <w:rPr>
          <w:rFonts w:ascii="Arial" w:eastAsia="Arial" w:hAnsi="Arial" w:cs="Arial"/>
          <w:color w:val="5B9BD5" w:themeColor="accent1"/>
          <w:sz w:val="24"/>
          <w:szCs w:val="24"/>
        </w:rPr>
        <w:t>PNF</w:t>
      </w:r>
      <w:r w:rsidRPr="00BE21C5">
        <w:rPr>
          <w:rFonts w:ascii="Arial" w:eastAsia="Arial" w:hAnsi="Arial" w:cs="Arial"/>
          <w:color w:val="5B9BD5" w:themeColor="accent1"/>
          <w:sz w:val="24"/>
          <w:szCs w:val="24"/>
          <w:lang w:val="el-GR"/>
        </w:rPr>
        <w:t xml:space="preserve">, χρήση ελαστικών </w:t>
      </w:r>
      <w:r w:rsidR="00F36043" w:rsidRPr="00BE21C5">
        <w:rPr>
          <w:rFonts w:ascii="Arial" w:eastAsia="Arial" w:hAnsi="Arial" w:cs="Arial"/>
          <w:color w:val="5B9BD5" w:themeColor="accent1"/>
          <w:sz w:val="24"/>
          <w:szCs w:val="24"/>
          <w:lang w:val="el-GR"/>
        </w:rPr>
        <w:t>ιμάντων</w:t>
      </w:r>
      <w:r w:rsidRPr="00BE21C5">
        <w:rPr>
          <w:rFonts w:ascii="Arial" w:eastAsia="Arial" w:hAnsi="Arial" w:cs="Arial"/>
          <w:color w:val="5B9BD5" w:themeColor="accent1"/>
          <w:sz w:val="24"/>
          <w:szCs w:val="24"/>
          <w:lang w:val="el-GR"/>
        </w:rPr>
        <w:t xml:space="preserve">, </w:t>
      </w:r>
      <w:r w:rsidRPr="00C61E13">
        <w:rPr>
          <w:rFonts w:ascii="Arial" w:eastAsia="Arial" w:hAnsi="Arial" w:cs="Arial"/>
          <w:color w:val="5B9BD5" w:themeColor="accent1"/>
          <w:sz w:val="24"/>
          <w:szCs w:val="24"/>
          <w:lang w:val="en-US"/>
        </w:rPr>
        <w:t>Clinical</w:t>
      </w:r>
      <w:r w:rsidRPr="00BE21C5">
        <w:rPr>
          <w:rFonts w:ascii="Arial" w:eastAsia="Arial" w:hAnsi="Arial" w:cs="Arial"/>
          <w:color w:val="5B9BD5" w:themeColor="accent1"/>
          <w:sz w:val="24"/>
          <w:szCs w:val="24"/>
          <w:lang w:val="el-GR"/>
        </w:rPr>
        <w:t xml:space="preserve"> </w:t>
      </w:r>
      <w:r w:rsidRPr="00C61E13">
        <w:rPr>
          <w:rFonts w:ascii="Arial" w:eastAsia="Arial" w:hAnsi="Arial" w:cs="Arial"/>
          <w:color w:val="5B9BD5" w:themeColor="accent1"/>
          <w:sz w:val="24"/>
          <w:szCs w:val="24"/>
          <w:lang w:val="en-US"/>
        </w:rPr>
        <w:t>Pilates</w:t>
      </w:r>
      <w:r w:rsidRPr="00BE21C5">
        <w:rPr>
          <w:rFonts w:ascii="Arial" w:eastAsia="Arial" w:hAnsi="Arial" w:cs="Arial"/>
          <w:color w:val="5B9BD5" w:themeColor="accent1"/>
          <w:sz w:val="24"/>
          <w:szCs w:val="24"/>
          <w:lang w:val="el-GR"/>
        </w:rPr>
        <w:t>.</w:t>
      </w:r>
    </w:p>
    <w:p w14:paraId="5B165E4D" w14:textId="7BEA1876" w:rsidR="00BE21C5" w:rsidRPr="00BE21C5" w:rsidRDefault="00BE21C5" w:rsidP="00C866C0">
      <w:pPr>
        <w:pStyle w:val="ListParagraph"/>
        <w:widowControl w:val="0"/>
        <w:shd w:val="clear" w:color="auto" w:fill="FFFFFF"/>
        <w:tabs>
          <w:tab w:val="left" w:pos="782"/>
        </w:tabs>
        <w:spacing w:after="0" w:line="360" w:lineRule="auto"/>
        <w:ind w:left="360"/>
        <w:jc w:val="both"/>
        <w:rPr>
          <w:rFonts w:ascii="Arial" w:eastAsia="Arial" w:hAnsi="Arial" w:cs="Arial"/>
          <w:color w:val="5B9BD5" w:themeColor="accent1"/>
          <w:sz w:val="24"/>
          <w:szCs w:val="24"/>
          <w:lang w:val="el-GR"/>
        </w:rPr>
      </w:pPr>
      <w:r w:rsidRPr="00BE21C5">
        <w:rPr>
          <w:rFonts w:ascii="Arial" w:eastAsia="Arial" w:hAnsi="Arial" w:cs="Arial"/>
          <w:color w:val="5B9BD5" w:themeColor="accent1"/>
          <w:sz w:val="24"/>
          <w:szCs w:val="24"/>
          <w:lang w:val="el-GR"/>
        </w:rPr>
        <w:t xml:space="preserve">  </w:t>
      </w:r>
    </w:p>
    <w:p w14:paraId="6C3EAED3" w14:textId="77777777" w:rsidR="00DA3935" w:rsidRDefault="00DA3935" w:rsidP="00DA3935">
      <w:pPr>
        <w:pStyle w:val="ListParagraph"/>
        <w:widowControl w:val="0"/>
        <w:numPr>
          <w:ilvl w:val="0"/>
          <w:numId w:val="15"/>
        </w:numPr>
        <w:shd w:val="clear" w:color="auto" w:fill="FFFFFF"/>
        <w:tabs>
          <w:tab w:val="left" w:pos="782"/>
        </w:tabs>
        <w:spacing w:after="120" w:line="394" w:lineRule="auto"/>
        <w:jc w:val="both"/>
        <w:rPr>
          <w:rFonts w:ascii="Arial" w:eastAsia="Arial" w:hAnsi="Arial" w:cs="Arial"/>
          <w:lang w:val="el-GR"/>
        </w:rPr>
      </w:pPr>
      <w:r w:rsidRPr="009806B1">
        <w:rPr>
          <w:rFonts w:ascii="Arial" w:eastAsia="Arial" w:hAnsi="Arial" w:cs="Arial"/>
          <w:lang w:val="el-GR"/>
        </w:rPr>
        <w:t>Προτεινόμ</w:t>
      </w:r>
      <w:r>
        <w:rPr>
          <w:rFonts w:ascii="Arial" w:eastAsia="Arial" w:hAnsi="Arial" w:cs="Arial"/>
          <w:lang w:val="el-GR"/>
        </w:rPr>
        <w:t>ενος αριθμός επιπλέον θεραπειών (ομαδική / ατομική) και χρονική διάρκεια.</w:t>
      </w:r>
    </w:p>
    <w:p w14:paraId="0664DA26" w14:textId="77777777" w:rsidR="00C866C0" w:rsidRPr="006B3259" w:rsidRDefault="00C866C0" w:rsidP="006B3259">
      <w:pPr>
        <w:pStyle w:val="ListParagraph"/>
        <w:widowControl w:val="0"/>
        <w:numPr>
          <w:ilvl w:val="0"/>
          <w:numId w:val="24"/>
        </w:numPr>
        <w:pBdr>
          <w:top w:val="nil"/>
          <w:left w:val="nil"/>
          <w:bottom w:val="nil"/>
          <w:right w:val="nil"/>
          <w:between w:val="nil"/>
        </w:pBdr>
        <w:shd w:val="clear" w:color="auto" w:fill="FFFFFF"/>
        <w:tabs>
          <w:tab w:val="left" w:pos="782"/>
        </w:tabs>
        <w:spacing w:after="0" w:line="394" w:lineRule="auto"/>
        <w:jc w:val="both"/>
        <w:rPr>
          <w:rFonts w:ascii="Arial" w:eastAsia="Arial" w:hAnsi="Arial" w:cs="Arial"/>
          <w:color w:val="5B9BD5"/>
          <w:sz w:val="24"/>
          <w:szCs w:val="24"/>
          <w:lang w:val="el-GR"/>
        </w:rPr>
      </w:pPr>
      <w:r w:rsidRPr="006B3259">
        <w:rPr>
          <w:rFonts w:ascii="Arial" w:eastAsia="Arial" w:hAnsi="Arial" w:cs="Arial"/>
          <w:color w:val="5B9BD5"/>
          <w:sz w:val="24"/>
          <w:szCs w:val="24"/>
          <w:lang w:val="el-GR"/>
        </w:rPr>
        <w:t>12 φυσιοθεραπείες – ατομικά, για 6 εβδομάδες (2 συνεδρίες/εβδ.)</w:t>
      </w:r>
    </w:p>
    <w:p w14:paraId="69959B7D" w14:textId="77777777" w:rsidR="00DA3935" w:rsidRDefault="00DA3935" w:rsidP="00DA3935">
      <w:pPr>
        <w:pStyle w:val="ListParagraph"/>
        <w:widowControl w:val="0"/>
        <w:shd w:val="clear" w:color="auto" w:fill="FFFFFF"/>
        <w:tabs>
          <w:tab w:val="left" w:pos="782"/>
        </w:tabs>
        <w:spacing w:after="120" w:line="394" w:lineRule="auto"/>
        <w:ind w:left="360"/>
        <w:jc w:val="both"/>
        <w:rPr>
          <w:rFonts w:ascii="Arial" w:eastAsia="Arial" w:hAnsi="Arial" w:cs="Arial"/>
          <w:lang w:val="el-GR"/>
        </w:rPr>
      </w:pPr>
    </w:p>
    <w:p w14:paraId="58EECC29" w14:textId="14888664" w:rsidR="009806B1" w:rsidRDefault="009806B1" w:rsidP="005D5529">
      <w:pPr>
        <w:pStyle w:val="BodyText"/>
        <w:tabs>
          <w:tab w:val="left" w:pos="782"/>
        </w:tabs>
        <w:spacing w:after="120" w:line="394" w:lineRule="auto"/>
        <w:rPr>
          <w:sz w:val="22"/>
          <w:szCs w:val="22"/>
          <w:lang w:val="el-GR"/>
        </w:rPr>
      </w:pPr>
    </w:p>
    <w:tbl>
      <w:tblPr>
        <w:tblStyle w:val="TableGrid"/>
        <w:tblW w:w="9624" w:type="dxa"/>
        <w:tblLook w:val="04A0" w:firstRow="1" w:lastRow="0" w:firstColumn="1" w:lastColumn="0" w:noHBand="0" w:noVBand="1"/>
      </w:tblPr>
      <w:tblGrid>
        <w:gridCol w:w="9624"/>
      </w:tblGrid>
      <w:tr w:rsidR="0061321F" w:rsidRPr="00B048DE" w14:paraId="2679444B" w14:textId="77777777" w:rsidTr="003445DA">
        <w:trPr>
          <w:trHeight w:val="2752"/>
        </w:trPr>
        <w:tc>
          <w:tcPr>
            <w:tcW w:w="9624" w:type="dxa"/>
            <w:tcBorders>
              <w:top w:val="single" w:sz="12" w:space="0" w:color="000000"/>
              <w:left w:val="single" w:sz="12" w:space="0" w:color="000000"/>
              <w:bottom w:val="single" w:sz="12" w:space="0" w:color="000000"/>
              <w:right w:val="single" w:sz="12" w:space="0" w:color="000000"/>
            </w:tcBorders>
          </w:tcPr>
          <w:p w14:paraId="4EB10530" w14:textId="77777777" w:rsidR="00942348" w:rsidRPr="0014269E" w:rsidRDefault="00942348" w:rsidP="009477E1">
            <w:pPr>
              <w:tabs>
                <w:tab w:val="right" w:leader="dot" w:pos="8647"/>
                <w:tab w:val="right" w:leader="dot" w:pos="8789"/>
              </w:tabs>
              <w:ind w:firstLine="6"/>
              <w:rPr>
                <w:rFonts w:ascii="Arial" w:hAnsi="Arial" w:cs="Arial"/>
                <w:lang w:val="el-GR"/>
              </w:rPr>
            </w:pPr>
            <w:bookmarkStart w:id="3" w:name="_Hlk41650871"/>
          </w:p>
          <w:p w14:paraId="1F943855" w14:textId="399873BC" w:rsidR="0061321F" w:rsidRDefault="0061321F" w:rsidP="009477E1">
            <w:pPr>
              <w:tabs>
                <w:tab w:val="right" w:leader="dot" w:pos="8647"/>
                <w:tab w:val="right" w:leader="dot" w:pos="8789"/>
              </w:tabs>
              <w:ind w:firstLine="6"/>
              <w:rPr>
                <w:rFonts w:ascii="Arial" w:hAnsi="Arial" w:cs="Arial"/>
                <w:lang w:val="el-GR"/>
              </w:rPr>
            </w:pPr>
            <w:r w:rsidRPr="0014269E">
              <w:rPr>
                <w:rFonts w:ascii="Arial" w:hAnsi="Arial" w:cs="Arial"/>
                <w:lang w:val="el-GR"/>
              </w:rPr>
              <w:t>Ονοματεπώνυμο</w:t>
            </w:r>
            <w:r w:rsidR="003445DA" w:rsidRPr="0014269E">
              <w:rPr>
                <w:rFonts w:ascii="Arial" w:hAnsi="Arial" w:cs="Arial"/>
                <w:lang w:val="el-GR"/>
              </w:rPr>
              <w:t xml:space="preserve"> θεράποντος ιατρού</w:t>
            </w:r>
            <w:r w:rsidRPr="0014269E">
              <w:rPr>
                <w:rFonts w:ascii="Arial" w:hAnsi="Arial" w:cs="Arial"/>
                <w:lang w:val="el-GR"/>
              </w:rPr>
              <w:t>:</w:t>
            </w:r>
          </w:p>
          <w:p w14:paraId="38A9D258" w14:textId="65F73F33" w:rsidR="004E4B01" w:rsidRDefault="004E4B01" w:rsidP="009477E1">
            <w:pPr>
              <w:tabs>
                <w:tab w:val="right" w:leader="dot" w:pos="8647"/>
                <w:tab w:val="right" w:leader="dot" w:pos="8789"/>
              </w:tabs>
              <w:ind w:firstLine="6"/>
              <w:rPr>
                <w:rFonts w:ascii="Arial" w:hAnsi="Arial" w:cs="Arial"/>
                <w:lang w:val="el-GR"/>
              </w:rPr>
            </w:pPr>
          </w:p>
          <w:p w14:paraId="5940816F" w14:textId="4FD27D38" w:rsidR="004E4B01" w:rsidRPr="004E4B01" w:rsidRDefault="004E4B01" w:rsidP="009477E1">
            <w:pPr>
              <w:tabs>
                <w:tab w:val="right" w:leader="dot" w:pos="8647"/>
                <w:tab w:val="right" w:leader="dot" w:pos="8789"/>
              </w:tabs>
              <w:ind w:firstLine="6"/>
              <w:rPr>
                <w:rFonts w:ascii="Arial" w:hAnsi="Arial" w:cs="Arial"/>
                <w:lang w:val="el-GR"/>
              </w:rPr>
            </w:pPr>
            <w:r>
              <w:rPr>
                <w:rFonts w:ascii="Arial" w:hAnsi="Arial" w:cs="Arial"/>
                <w:lang w:val="el-GR"/>
              </w:rPr>
              <w:t>Κωδικός ΓεΣΥ ιατρού</w:t>
            </w:r>
            <w:r w:rsidRPr="004E4B01">
              <w:rPr>
                <w:rFonts w:ascii="Arial" w:hAnsi="Arial" w:cs="Arial"/>
                <w:lang w:val="el-GR"/>
              </w:rPr>
              <w:t>:</w:t>
            </w:r>
            <w:r w:rsidR="00893DA6">
              <w:rPr>
                <w:rFonts w:ascii="Arial" w:hAnsi="Arial" w:cs="Arial"/>
                <w:lang w:val="el-GR"/>
              </w:rPr>
              <w:t xml:space="preserve">                                      </w:t>
            </w:r>
            <w:r w:rsidRPr="0014269E">
              <w:rPr>
                <w:rFonts w:ascii="Arial" w:hAnsi="Arial" w:cs="Arial"/>
                <w:lang w:val="el-GR"/>
              </w:rPr>
              <w:t xml:space="preserve"> Τηλ. Επικοινωνίας</w:t>
            </w:r>
            <w:r w:rsidRPr="00B80374">
              <w:rPr>
                <w:rFonts w:ascii="Arial" w:hAnsi="Arial" w:cs="Arial"/>
                <w:lang w:val="el-GR"/>
              </w:rPr>
              <w:t>:</w:t>
            </w:r>
          </w:p>
          <w:p w14:paraId="1441E1E8" w14:textId="77777777" w:rsidR="0061321F" w:rsidRPr="0014269E" w:rsidRDefault="0061321F" w:rsidP="009477E1">
            <w:pPr>
              <w:tabs>
                <w:tab w:val="right" w:leader="dot" w:pos="8647"/>
                <w:tab w:val="right" w:leader="dot" w:pos="8789"/>
              </w:tabs>
              <w:ind w:firstLine="6"/>
              <w:rPr>
                <w:rFonts w:ascii="Arial" w:hAnsi="Arial" w:cs="Arial"/>
                <w:lang w:val="el-GR"/>
              </w:rPr>
            </w:pPr>
          </w:p>
          <w:p w14:paraId="4F9785BA" w14:textId="7A645C99" w:rsidR="004E4B01" w:rsidRDefault="0061321F" w:rsidP="004E4B01">
            <w:pPr>
              <w:tabs>
                <w:tab w:val="right" w:leader="dot" w:pos="3119"/>
              </w:tabs>
              <w:rPr>
                <w:rFonts w:ascii="Arial" w:hAnsi="Arial" w:cs="Arial"/>
                <w:lang w:val="el-GR"/>
              </w:rPr>
            </w:pPr>
            <w:r w:rsidRPr="0014269E">
              <w:rPr>
                <w:rFonts w:ascii="Arial" w:hAnsi="Arial" w:cs="Arial"/>
                <w:lang w:val="el-GR"/>
              </w:rPr>
              <w:t>Υπογραφή:</w:t>
            </w:r>
            <w:r w:rsidRPr="0014269E">
              <w:rPr>
                <w:rFonts w:ascii="Arial" w:hAnsi="Arial" w:cs="Arial"/>
                <w:lang w:val="el-GR"/>
              </w:rPr>
              <w:tab/>
            </w:r>
            <w:r w:rsidR="00893DA6">
              <w:rPr>
                <w:rFonts w:ascii="Arial" w:hAnsi="Arial" w:cs="Arial"/>
                <w:lang w:val="el-GR"/>
              </w:rPr>
              <w:t xml:space="preserve">                                                        </w:t>
            </w:r>
            <w:r w:rsidRPr="0014269E">
              <w:rPr>
                <w:rFonts w:ascii="Arial" w:hAnsi="Arial" w:cs="Arial"/>
                <w:lang w:val="el-GR"/>
              </w:rPr>
              <w:t>Ημερομηνία:</w:t>
            </w:r>
          </w:p>
          <w:p w14:paraId="77415450" w14:textId="204C6F49" w:rsidR="00893DA6" w:rsidRDefault="00893DA6" w:rsidP="004E4B01">
            <w:pPr>
              <w:tabs>
                <w:tab w:val="right" w:leader="dot" w:pos="3119"/>
              </w:tabs>
              <w:rPr>
                <w:rFonts w:ascii="Arial" w:hAnsi="Arial" w:cs="Arial"/>
                <w:lang w:val="el-GR"/>
              </w:rPr>
            </w:pPr>
          </w:p>
          <w:p w14:paraId="36C45EE5" w14:textId="37DC0602" w:rsidR="0061321F" w:rsidRPr="009F3334" w:rsidRDefault="004E4B01" w:rsidP="00B80374">
            <w:pPr>
              <w:tabs>
                <w:tab w:val="left" w:pos="2145"/>
                <w:tab w:val="right" w:leader="dot" w:pos="3119"/>
              </w:tabs>
              <w:rPr>
                <w:rFonts w:ascii="Arial" w:hAnsi="Arial" w:cs="Arial"/>
                <w:lang w:val="el-GR"/>
              </w:rPr>
            </w:pPr>
            <w:r>
              <w:rPr>
                <w:rFonts w:ascii="Arial" w:hAnsi="Arial" w:cs="Arial"/>
                <w:lang w:val="el-GR"/>
              </w:rPr>
              <w:t>Σφραγίδα:</w:t>
            </w:r>
            <w:r>
              <w:rPr>
                <w:rFonts w:ascii="Arial" w:hAnsi="Arial" w:cs="Arial"/>
                <w:lang w:val="el-GR"/>
              </w:rPr>
              <w:tab/>
            </w:r>
          </w:p>
        </w:tc>
      </w:tr>
      <w:bookmarkEnd w:id="3"/>
    </w:tbl>
    <w:p w14:paraId="7EE57985" w14:textId="0315B4BF" w:rsidR="003445DA" w:rsidRDefault="003445DA" w:rsidP="008B6A17">
      <w:pPr>
        <w:pStyle w:val="BodyText"/>
        <w:tabs>
          <w:tab w:val="left" w:pos="782"/>
        </w:tabs>
        <w:spacing w:after="120" w:line="394" w:lineRule="auto"/>
        <w:rPr>
          <w:rFonts w:eastAsiaTheme="minorHAnsi"/>
          <w:b/>
          <w:bCs/>
          <w:sz w:val="22"/>
          <w:szCs w:val="22"/>
          <w:u w:val="single"/>
          <w:lang w:val="el-GR"/>
        </w:rPr>
      </w:pPr>
    </w:p>
    <w:p w14:paraId="72C3B403" w14:textId="77777777" w:rsidR="006B3259" w:rsidRPr="008B6A17" w:rsidRDefault="006B3259" w:rsidP="008B6A17">
      <w:pPr>
        <w:pStyle w:val="BodyText"/>
        <w:tabs>
          <w:tab w:val="left" w:pos="782"/>
        </w:tabs>
        <w:spacing w:after="120" w:line="394" w:lineRule="auto"/>
        <w:rPr>
          <w:rFonts w:eastAsiaTheme="minorHAnsi"/>
          <w:b/>
          <w:bCs/>
          <w:sz w:val="22"/>
          <w:szCs w:val="22"/>
          <w:u w:val="single"/>
          <w:lang w:val="el-GR"/>
        </w:rPr>
      </w:pPr>
    </w:p>
    <w:tbl>
      <w:tblPr>
        <w:tblStyle w:val="TableGrid"/>
        <w:tblW w:w="9624" w:type="dxa"/>
        <w:tblLook w:val="04A0" w:firstRow="1" w:lastRow="0" w:firstColumn="1" w:lastColumn="0" w:noHBand="0" w:noVBand="1"/>
      </w:tblPr>
      <w:tblGrid>
        <w:gridCol w:w="9624"/>
      </w:tblGrid>
      <w:tr w:rsidR="008B6A17" w:rsidRPr="00B048DE" w14:paraId="636DB413" w14:textId="77777777" w:rsidTr="003445DA">
        <w:trPr>
          <w:trHeight w:val="2752"/>
        </w:trPr>
        <w:tc>
          <w:tcPr>
            <w:tcW w:w="9624" w:type="dxa"/>
            <w:tcBorders>
              <w:top w:val="single" w:sz="12" w:space="0" w:color="000000"/>
              <w:left w:val="single" w:sz="12" w:space="0" w:color="000000"/>
              <w:bottom w:val="single" w:sz="12" w:space="0" w:color="000000"/>
              <w:right w:val="single" w:sz="12" w:space="0" w:color="000000"/>
            </w:tcBorders>
          </w:tcPr>
          <w:p w14:paraId="2E715EA9" w14:textId="77777777" w:rsidR="008B6A17" w:rsidRPr="0014269E" w:rsidRDefault="008B6A17" w:rsidP="00E12BE4">
            <w:pPr>
              <w:tabs>
                <w:tab w:val="right" w:leader="dot" w:pos="8647"/>
                <w:tab w:val="right" w:leader="dot" w:pos="8789"/>
              </w:tabs>
              <w:ind w:firstLine="6"/>
              <w:rPr>
                <w:rFonts w:ascii="Arial" w:hAnsi="Arial" w:cs="Arial"/>
                <w:lang w:val="el-GR"/>
              </w:rPr>
            </w:pPr>
          </w:p>
          <w:p w14:paraId="4E49424D" w14:textId="1110D961" w:rsidR="008B6A17" w:rsidRDefault="008B6A17" w:rsidP="00E12BE4">
            <w:pPr>
              <w:tabs>
                <w:tab w:val="right" w:leader="dot" w:pos="8647"/>
                <w:tab w:val="right" w:leader="dot" w:pos="8789"/>
              </w:tabs>
              <w:ind w:firstLine="6"/>
              <w:rPr>
                <w:rFonts w:ascii="Arial" w:hAnsi="Arial" w:cs="Arial"/>
                <w:lang w:val="el-GR"/>
              </w:rPr>
            </w:pPr>
            <w:r w:rsidRPr="0014269E">
              <w:rPr>
                <w:rFonts w:ascii="Arial" w:hAnsi="Arial" w:cs="Arial"/>
                <w:lang w:val="el-GR"/>
              </w:rPr>
              <w:t xml:space="preserve">Ονοματεπώνυμο </w:t>
            </w:r>
            <w:r w:rsidR="003445DA">
              <w:rPr>
                <w:rFonts w:ascii="Arial" w:hAnsi="Arial" w:cs="Arial"/>
                <w:lang w:val="el-GR"/>
              </w:rPr>
              <w:t>φυσιοθεραπευτή</w:t>
            </w:r>
            <w:r w:rsidRPr="0014269E">
              <w:rPr>
                <w:rFonts w:ascii="Arial" w:hAnsi="Arial" w:cs="Arial"/>
                <w:lang w:val="el-GR"/>
              </w:rPr>
              <w:t>:</w:t>
            </w:r>
          </w:p>
          <w:p w14:paraId="6B8153B2" w14:textId="77777777" w:rsidR="008B6A17" w:rsidRDefault="008B6A17" w:rsidP="00E12BE4">
            <w:pPr>
              <w:tabs>
                <w:tab w:val="right" w:leader="dot" w:pos="8647"/>
                <w:tab w:val="right" w:leader="dot" w:pos="8789"/>
              </w:tabs>
              <w:ind w:firstLine="6"/>
              <w:rPr>
                <w:rFonts w:ascii="Arial" w:hAnsi="Arial" w:cs="Arial"/>
                <w:lang w:val="el-GR"/>
              </w:rPr>
            </w:pPr>
          </w:p>
          <w:p w14:paraId="5B74B7B1" w14:textId="5020E900" w:rsidR="008B6A17" w:rsidRPr="004E4B01" w:rsidRDefault="008B6A17" w:rsidP="00E12BE4">
            <w:pPr>
              <w:tabs>
                <w:tab w:val="right" w:leader="dot" w:pos="8647"/>
                <w:tab w:val="right" w:leader="dot" w:pos="8789"/>
              </w:tabs>
              <w:ind w:firstLine="6"/>
              <w:rPr>
                <w:rFonts w:ascii="Arial" w:hAnsi="Arial" w:cs="Arial"/>
                <w:lang w:val="el-GR"/>
              </w:rPr>
            </w:pPr>
            <w:r>
              <w:rPr>
                <w:rFonts w:ascii="Arial" w:hAnsi="Arial" w:cs="Arial"/>
                <w:lang w:val="el-GR"/>
              </w:rPr>
              <w:t xml:space="preserve">Κωδικός ΓεΣΥ </w:t>
            </w:r>
            <w:r w:rsidR="003445DA">
              <w:rPr>
                <w:rFonts w:ascii="Arial" w:hAnsi="Arial" w:cs="Arial"/>
                <w:lang w:val="el-GR"/>
              </w:rPr>
              <w:t>φυσιοθεραπευτή</w:t>
            </w:r>
            <w:r w:rsidRPr="004E4B01">
              <w:rPr>
                <w:rFonts w:ascii="Arial" w:hAnsi="Arial" w:cs="Arial"/>
                <w:lang w:val="el-GR"/>
              </w:rPr>
              <w:t>:</w:t>
            </w:r>
            <w:r w:rsidRPr="0014269E">
              <w:rPr>
                <w:rFonts w:ascii="Arial" w:hAnsi="Arial" w:cs="Arial"/>
                <w:lang w:val="el-GR"/>
              </w:rPr>
              <w:t xml:space="preserve"> </w:t>
            </w:r>
            <w:r w:rsidR="00893DA6">
              <w:rPr>
                <w:rFonts w:ascii="Arial" w:hAnsi="Arial" w:cs="Arial"/>
                <w:lang w:val="el-GR"/>
              </w:rPr>
              <w:t xml:space="preserve">                       </w:t>
            </w:r>
            <w:r w:rsidRPr="0014269E">
              <w:rPr>
                <w:rFonts w:ascii="Arial" w:hAnsi="Arial" w:cs="Arial"/>
                <w:lang w:val="el-GR"/>
              </w:rPr>
              <w:t>Τηλ. Επικοινωνίας</w:t>
            </w:r>
            <w:r w:rsidRPr="00B80374">
              <w:rPr>
                <w:rFonts w:ascii="Arial" w:hAnsi="Arial" w:cs="Arial"/>
                <w:lang w:val="el-GR"/>
              </w:rPr>
              <w:t>:</w:t>
            </w:r>
          </w:p>
          <w:p w14:paraId="27B7EE06" w14:textId="77777777" w:rsidR="008B6A17" w:rsidRPr="0014269E" w:rsidRDefault="008B6A17" w:rsidP="00E12BE4">
            <w:pPr>
              <w:tabs>
                <w:tab w:val="right" w:leader="dot" w:pos="8647"/>
                <w:tab w:val="right" w:leader="dot" w:pos="8789"/>
              </w:tabs>
              <w:ind w:firstLine="6"/>
              <w:rPr>
                <w:rFonts w:ascii="Arial" w:hAnsi="Arial" w:cs="Arial"/>
                <w:lang w:val="el-GR"/>
              </w:rPr>
            </w:pPr>
          </w:p>
          <w:p w14:paraId="56332529" w14:textId="44E4C1CE" w:rsidR="008B6A17" w:rsidRDefault="008B6A17" w:rsidP="00E12BE4">
            <w:pPr>
              <w:tabs>
                <w:tab w:val="right" w:leader="dot" w:pos="3119"/>
              </w:tabs>
              <w:rPr>
                <w:rFonts w:ascii="Arial" w:hAnsi="Arial" w:cs="Arial"/>
                <w:lang w:val="el-GR"/>
              </w:rPr>
            </w:pPr>
            <w:r w:rsidRPr="0014269E">
              <w:rPr>
                <w:rFonts w:ascii="Arial" w:hAnsi="Arial" w:cs="Arial"/>
                <w:lang w:val="el-GR"/>
              </w:rPr>
              <w:t>Υπογραφή:</w:t>
            </w:r>
            <w:r w:rsidRPr="0014269E">
              <w:rPr>
                <w:rFonts w:ascii="Arial" w:hAnsi="Arial" w:cs="Arial"/>
                <w:lang w:val="el-GR"/>
              </w:rPr>
              <w:tab/>
            </w:r>
            <w:r w:rsidR="00893DA6">
              <w:rPr>
                <w:rFonts w:ascii="Arial" w:hAnsi="Arial" w:cs="Arial"/>
                <w:lang w:val="el-GR"/>
              </w:rPr>
              <w:t xml:space="preserve">                                                         </w:t>
            </w:r>
            <w:r w:rsidRPr="0014269E">
              <w:rPr>
                <w:rFonts w:ascii="Arial" w:hAnsi="Arial" w:cs="Arial"/>
                <w:lang w:val="el-GR"/>
              </w:rPr>
              <w:t>Ημερομηνία:</w:t>
            </w:r>
          </w:p>
          <w:p w14:paraId="03256C97" w14:textId="77777777" w:rsidR="008B6A17" w:rsidRDefault="008B6A17" w:rsidP="00E12BE4">
            <w:pPr>
              <w:tabs>
                <w:tab w:val="right" w:leader="dot" w:pos="3119"/>
              </w:tabs>
              <w:rPr>
                <w:rFonts w:ascii="Arial" w:hAnsi="Arial" w:cs="Arial"/>
                <w:lang w:val="el-GR"/>
              </w:rPr>
            </w:pPr>
          </w:p>
          <w:p w14:paraId="4DC39666" w14:textId="77777777" w:rsidR="008B6A17" w:rsidRPr="009F3334" w:rsidRDefault="008B6A17" w:rsidP="00E12BE4">
            <w:pPr>
              <w:tabs>
                <w:tab w:val="left" w:pos="2145"/>
                <w:tab w:val="right" w:leader="dot" w:pos="3119"/>
              </w:tabs>
              <w:rPr>
                <w:rFonts w:ascii="Arial" w:hAnsi="Arial" w:cs="Arial"/>
                <w:lang w:val="el-GR"/>
              </w:rPr>
            </w:pPr>
            <w:r>
              <w:rPr>
                <w:rFonts w:ascii="Arial" w:hAnsi="Arial" w:cs="Arial"/>
                <w:lang w:val="el-GR"/>
              </w:rPr>
              <w:t>Σφραγίδα:</w:t>
            </w:r>
            <w:r>
              <w:rPr>
                <w:rFonts w:ascii="Arial" w:hAnsi="Arial" w:cs="Arial"/>
                <w:lang w:val="el-GR"/>
              </w:rPr>
              <w:tab/>
            </w:r>
          </w:p>
        </w:tc>
      </w:tr>
    </w:tbl>
    <w:p w14:paraId="2812D703" w14:textId="77777777" w:rsidR="008B6A17" w:rsidRDefault="008B6A17" w:rsidP="00B80374">
      <w:pPr>
        <w:pStyle w:val="BodyText"/>
        <w:shd w:val="clear" w:color="auto" w:fill="auto"/>
        <w:spacing w:after="340" w:line="298" w:lineRule="auto"/>
        <w:rPr>
          <w:color w:val="000000"/>
          <w:sz w:val="22"/>
          <w:szCs w:val="22"/>
          <w:lang w:val="el-GR" w:eastAsia="el-GR" w:bidi="el-GR"/>
        </w:rPr>
      </w:pPr>
      <w:r>
        <w:rPr>
          <w:color w:val="000000"/>
          <w:sz w:val="22"/>
          <w:szCs w:val="22"/>
          <w:lang w:val="el-GR" w:eastAsia="el-GR" w:bidi="el-GR"/>
        </w:rPr>
        <w:t xml:space="preserve"> </w:t>
      </w:r>
    </w:p>
    <w:p w14:paraId="32494FA8" w14:textId="38C992D5" w:rsidR="005D5529" w:rsidRPr="008B6A17" w:rsidRDefault="00EE284D" w:rsidP="00B80374">
      <w:pPr>
        <w:pStyle w:val="BodyText"/>
        <w:shd w:val="clear" w:color="auto" w:fill="auto"/>
        <w:spacing w:after="340" w:line="298" w:lineRule="auto"/>
        <w:rPr>
          <w:sz w:val="18"/>
          <w:szCs w:val="18"/>
          <w:lang w:val="el-GR"/>
        </w:rPr>
      </w:pPr>
      <w:r w:rsidRPr="0014269E">
        <w:rPr>
          <w:color w:val="000000"/>
          <w:sz w:val="22"/>
          <w:szCs w:val="22"/>
          <w:lang w:val="el-GR" w:eastAsia="el-GR" w:bidi="el-GR"/>
        </w:rPr>
        <w:t xml:space="preserve">Το έντυπο </w:t>
      </w:r>
      <w:r>
        <w:rPr>
          <w:color w:val="000000"/>
          <w:sz w:val="22"/>
          <w:szCs w:val="22"/>
          <w:lang w:val="el-GR" w:eastAsia="el-GR" w:bidi="el-GR"/>
        </w:rPr>
        <w:t>να</w:t>
      </w:r>
      <w:r w:rsidRPr="0014269E">
        <w:rPr>
          <w:color w:val="000000"/>
          <w:sz w:val="22"/>
          <w:szCs w:val="22"/>
          <w:lang w:val="el-GR" w:eastAsia="el-GR" w:bidi="el-GR"/>
        </w:rPr>
        <w:t xml:space="preserve"> αποστέλλεται </w:t>
      </w:r>
      <w:r w:rsidRPr="009A426A">
        <w:rPr>
          <w:color w:val="000000"/>
          <w:sz w:val="22"/>
          <w:szCs w:val="22"/>
          <w:lang w:val="el-GR" w:eastAsia="el-GR" w:bidi="el-GR"/>
        </w:rPr>
        <w:t>στ</w:t>
      </w:r>
      <w:r>
        <w:rPr>
          <w:color w:val="000000"/>
          <w:sz w:val="22"/>
          <w:szCs w:val="22"/>
          <w:lang w:val="el-GR" w:eastAsia="el-GR" w:bidi="el-GR"/>
        </w:rPr>
        <w:t>ον Οργανισμό Ασφάλισης Υγείας με ηλεκτρονική αλληλογραφία, στη διεύθυνση</w:t>
      </w:r>
      <w:r w:rsidRPr="00B80374">
        <w:rPr>
          <w:color w:val="000000"/>
          <w:sz w:val="24"/>
          <w:szCs w:val="24"/>
          <w:lang w:val="el-GR" w:eastAsia="el-GR" w:bidi="el-GR"/>
        </w:rPr>
        <w:t xml:space="preserve">: </w:t>
      </w:r>
      <w:hyperlink r:id="rId10" w:history="1">
        <w:r w:rsidR="008B6A17" w:rsidRPr="008B6A17">
          <w:rPr>
            <w:rStyle w:val="Hyperlink"/>
            <w:sz w:val="22"/>
            <w:szCs w:val="22"/>
          </w:rPr>
          <w:t>Alliedrequests</w:t>
        </w:r>
        <w:r w:rsidR="008B6A17" w:rsidRPr="008B6A17">
          <w:rPr>
            <w:rStyle w:val="Hyperlink"/>
            <w:sz w:val="22"/>
            <w:szCs w:val="22"/>
            <w:lang w:val="el-GR"/>
          </w:rPr>
          <w:t>@</w:t>
        </w:r>
        <w:r w:rsidR="008B6A17" w:rsidRPr="008B6A17">
          <w:rPr>
            <w:rStyle w:val="Hyperlink"/>
            <w:sz w:val="22"/>
            <w:szCs w:val="22"/>
          </w:rPr>
          <w:t>hio</w:t>
        </w:r>
        <w:r w:rsidR="008B6A17" w:rsidRPr="008B6A17">
          <w:rPr>
            <w:rStyle w:val="Hyperlink"/>
            <w:sz w:val="22"/>
            <w:szCs w:val="22"/>
            <w:lang w:val="el-GR"/>
          </w:rPr>
          <w:t>.</w:t>
        </w:r>
        <w:r w:rsidR="008B6A17" w:rsidRPr="008B6A17">
          <w:rPr>
            <w:rStyle w:val="Hyperlink"/>
            <w:sz w:val="22"/>
            <w:szCs w:val="22"/>
          </w:rPr>
          <w:t>org</w:t>
        </w:r>
        <w:r w:rsidR="008B6A17" w:rsidRPr="008B6A17">
          <w:rPr>
            <w:rStyle w:val="Hyperlink"/>
            <w:sz w:val="22"/>
            <w:szCs w:val="22"/>
            <w:lang w:val="el-GR"/>
          </w:rPr>
          <w:t>.</w:t>
        </w:r>
        <w:r w:rsidR="008B6A17" w:rsidRPr="008B6A17">
          <w:rPr>
            <w:rStyle w:val="Hyperlink"/>
            <w:sz w:val="22"/>
            <w:szCs w:val="22"/>
          </w:rPr>
          <w:t>cy</w:t>
        </w:r>
      </w:hyperlink>
      <w:r w:rsidR="008B6A17" w:rsidRPr="008B6A17">
        <w:rPr>
          <w:sz w:val="18"/>
          <w:szCs w:val="18"/>
          <w:lang w:val="el-GR"/>
        </w:rPr>
        <w:t xml:space="preserve"> </w:t>
      </w:r>
    </w:p>
    <w:sectPr w:rsidR="005D5529" w:rsidRPr="008B6A17" w:rsidSect="00266EDC">
      <w:footerReference w:type="default" r:id="rId11"/>
      <w:pgSz w:w="11906" w:h="16838"/>
      <w:pgMar w:top="720" w:right="1021" w:bottom="720" w:left="1021" w:header="709" w:footer="709" w:gutter="0"/>
      <w:pgBorders w:offsetFrom="page">
        <w:top w:val="single" w:sz="4" w:space="24" w:color="2E74B5" w:themeColor="accent1" w:themeShade="BF"/>
        <w:left w:val="single" w:sz="4" w:space="24" w:color="2E74B5" w:themeColor="accent1" w:themeShade="BF"/>
        <w:bottom w:val="single" w:sz="4" w:space="24" w:color="2E74B5" w:themeColor="accent1" w:themeShade="BF"/>
        <w:right w:val="single" w:sz="4" w:space="24" w:color="2E74B5"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5E926" w14:textId="77777777" w:rsidR="00E10283" w:rsidRDefault="00E10283" w:rsidP="00E87B97">
      <w:pPr>
        <w:spacing w:after="0" w:line="240" w:lineRule="auto"/>
      </w:pPr>
      <w:r>
        <w:separator/>
      </w:r>
    </w:p>
  </w:endnote>
  <w:endnote w:type="continuationSeparator" w:id="0">
    <w:p w14:paraId="227937CB" w14:textId="77777777" w:rsidR="00E10283" w:rsidRDefault="00E10283" w:rsidP="00E87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136F6" w14:textId="65CDB719" w:rsidR="008E1A76" w:rsidRPr="005D5529" w:rsidRDefault="008E1A76" w:rsidP="008E1A76">
    <w:pPr>
      <w:pStyle w:val="Heading1"/>
      <w:ind w:right="-518"/>
      <w:jc w:val="center"/>
      <w:rPr>
        <w:color w:val="000000" w:themeColor="text1"/>
        <w:sz w:val="18"/>
        <w:szCs w:val="20"/>
      </w:rPr>
    </w:pPr>
    <w:r w:rsidRPr="005D5529">
      <w:rPr>
        <w:color w:val="000000" w:themeColor="text1"/>
        <w:sz w:val="18"/>
        <w:szCs w:val="20"/>
      </w:rPr>
      <w:t>Κλήμεντος 17&amp;19, 1061</w:t>
    </w:r>
    <w:r w:rsidR="00942348" w:rsidRPr="005D5529">
      <w:rPr>
        <w:color w:val="000000" w:themeColor="text1"/>
        <w:sz w:val="18"/>
        <w:szCs w:val="20"/>
      </w:rPr>
      <w:t>,</w:t>
    </w:r>
    <w:r w:rsidRPr="005D5529">
      <w:rPr>
        <w:color w:val="000000" w:themeColor="text1"/>
        <w:sz w:val="18"/>
        <w:szCs w:val="20"/>
      </w:rPr>
      <w:t xml:space="preserve"> Λευκωσία</w:t>
    </w:r>
  </w:p>
  <w:p w14:paraId="02B66E9C" w14:textId="549976CE" w:rsidR="008E1A76" w:rsidRPr="005D5529" w:rsidRDefault="008E1A76" w:rsidP="008E1A76">
    <w:pPr>
      <w:pStyle w:val="Heading1"/>
      <w:ind w:right="-518"/>
      <w:jc w:val="center"/>
      <w:rPr>
        <w:b w:val="0"/>
        <w:bCs w:val="0"/>
        <w:color w:val="000000" w:themeColor="text1"/>
        <w:sz w:val="18"/>
        <w:szCs w:val="20"/>
      </w:rPr>
    </w:pPr>
    <w:r w:rsidRPr="005D5529">
      <w:rPr>
        <w:color w:val="000000" w:themeColor="text1"/>
        <w:sz w:val="18"/>
        <w:szCs w:val="20"/>
      </w:rPr>
      <w:t>Ηλ. Ταχυδρομείο:</w:t>
    </w:r>
    <w:r w:rsidR="00033820" w:rsidRPr="00033820">
      <w:t xml:space="preserve"> </w:t>
    </w:r>
    <w:hyperlink r:id="rId1" w:history="1">
      <w:r w:rsidR="008B6A17" w:rsidRPr="008B6A17">
        <w:rPr>
          <w:rStyle w:val="Hyperlink"/>
          <w:sz w:val="20"/>
          <w:szCs w:val="20"/>
        </w:rPr>
        <w:t>Alliedrequests@hio.org.cy</w:t>
      </w:r>
    </w:hyperlink>
    <w:r w:rsidRPr="005D5529">
      <w:rPr>
        <w:color w:val="000000" w:themeColor="text1"/>
        <w:sz w:val="20"/>
        <w:szCs w:val="20"/>
      </w:rPr>
      <w:t>| www.gesy.org.cy</w:t>
    </w:r>
  </w:p>
  <w:p w14:paraId="2BBE183C" w14:textId="77777777" w:rsidR="00E87B97" w:rsidRPr="008E1A76" w:rsidRDefault="00E87B97" w:rsidP="008E1A76">
    <w:pPr>
      <w:pStyle w:val="Foo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4F80A" w14:textId="77777777" w:rsidR="00E10283" w:rsidRDefault="00E10283" w:rsidP="00E87B97">
      <w:pPr>
        <w:spacing w:after="0" w:line="240" w:lineRule="auto"/>
      </w:pPr>
      <w:r>
        <w:separator/>
      </w:r>
    </w:p>
  </w:footnote>
  <w:footnote w:type="continuationSeparator" w:id="0">
    <w:p w14:paraId="024D37D2" w14:textId="77777777" w:rsidR="00E10283" w:rsidRDefault="00E10283" w:rsidP="00E87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7261F"/>
    <w:multiLevelType w:val="hybridMultilevel"/>
    <w:tmpl w:val="723CDA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A44237"/>
    <w:multiLevelType w:val="hybridMultilevel"/>
    <w:tmpl w:val="B94C1474"/>
    <w:lvl w:ilvl="0" w:tplc="04080019">
      <w:start w:val="1"/>
      <w:numFmt w:val="lowerLetter"/>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A1A0C92"/>
    <w:multiLevelType w:val="hybridMultilevel"/>
    <w:tmpl w:val="D86075D8"/>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3" w15:restartNumberingAfterBreak="0">
    <w:nsid w:val="27B34706"/>
    <w:multiLevelType w:val="hybridMultilevel"/>
    <w:tmpl w:val="CA222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E224EF"/>
    <w:multiLevelType w:val="hybridMultilevel"/>
    <w:tmpl w:val="9DD6AADE"/>
    <w:lvl w:ilvl="0" w:tplc="0408000B">
      <w:start w:val="1"/>
      <w:numFmt w:val="bullet"/>
      <w:lvlText w:val=""/>
      <w:lvlJc w:val="left"/>
      <w:pPr>
        <w:ind w:left="726" w:hanging="360"/>
      </w:pPr>
      <w:rPr>
        <w:rFonts w:ascii="Wingdings" w:hAnsi="Wingdings" w:hint="default"/>
      </w:rPr>
    </w:lvl>
    <w:lvl w:ilvl="1" w:tplc="04080003" w:tentative="1">
      <w:start w:val="1"/>
      <w:numFmt w:val="bullet"/>
      <w:lvlText w:val="o"/>
      <w:lvlJc w:val="left"/>
      <w:pPr>
        <w:ind w:left="1446" w:hanging="360"/>
      </w:pPr>
      <w:rPr>
        <w:rFonts w:ascii="Courier New" w:hAnsi="Courier New" w:cs="Courier New" w:hint="default"/>
      </w:rPr>
    </w:lvl>
    <w:lvl w:ilvl="2" w:tplc="04080005" w:tentative="1">
      <w:start w:val="1"/>
      <w:numFmt w:val="bullet"/>
      <w:lvlText w:val=""/>
      <w:lvlJc w:val="left"/>
      <w:pPr>
        <w:ind w:left="2166" w:hanging="360"/>
      </w:pPr>
      <w:rPr>
        <w:rFonts w:ascii="Wingdings" w:hAnsi="Wingdings" w:hint="default"/>
      </w:rPr>
    </w:lvl>
    <w:lvl w:ilvl="3" w:tplc="04080001" w:tentative="1">
      <w:start w:val="1"/>
      <w:numFmt w:val="bullet"/>
      <w:lvlText w:val=""/>
      <w:lvlJc w:val="left"/>
      <w:pPr>
        <w:ind w:left="2886" w:hanging="360"/>
      </w:pPr>
      <w:rPr>
        <w:rFonts w:ascii="Symbol" w:hAnsi="Symbol" w:hint="default"/>
      </w:rPr>
    </w:lvl>
    <w:lvl w:ilvl="4" w:tplc="04080003" w:tentative="1">
      <w:start w:val="1"/>
      <w:numFmt w:val="bullet"/>
      <w:lvlText w:val="o"/>
      <w:lvlJc w:val="left"/>
      <w:pPr>
        <w:ind w:left="3606" w:hanging="360"/>
      </w:pPr>
      <w:rPr>
        <w:rFonts w:ascii="Courier New" w:hAnsi="Courier New" w:cs="Courier New" w:hint="default"/>
      </w:rPr>
    </w:lvl>
    <w:lvl w:ilvl="5" w:tplc="04080005" w:tentative="1">
      <w:start w:val="1"/>
      <w:numFmt w:val="bullet"/>
      <w:lvlText w:val=""/>
      <w:lvlJc w:val="left"/>
      <w:pPr>
        <w:ind w:left="4326" w:hanging="360"/>
      </w:pPr>
      <w:rPr>
        <w:rFonts w:ascii="Wingdings" w:hAnsi="Wingdings" w:hint="default"/>
      </w:rPr>
    </w:lvl>
    <w:lvl w:ilvl="6" w:tplc="04080001" w:tentative="1">
      <w:start w:val="1"/>
      <w:numFmt w:val="bullet"/>
      <w:lvlText w:val=""/>
      <w:lvlJc w:val="left"/>
      <w:pPr>
        <w:ind w:left="5046" w:hanging="360"/>
      </w:pPr>
      <w:rPr>
        <w:rFonts w:ascii="Symbol" w:hAnsi="Symbol" w:hint="default"/>
      </w:rPr>
    </w:lvl>
    <w:lvl w:ilvl="7" w:tplc="04080003" w:tentative="1">
      <w:start w:val="1"/>
      <w:numFmt w:val="bullet"/>
      <w:lvlText w:val="o"/>
      <w:lvlJc w:val="left"/>
      <w:pPr>
        <w:ind w:left="5766" w:hanging="360"/>
      </w:pPr>
      <w:rPr>
        <w:rFonts w:ascii="Courier New" w:hAnsi="Courier New" w:cs="Courier New" w:hint="default"/>
      </w:rPr>
    </w:lvl>
    <w:lvl w:ilvl="8" w:tplc="04080005" w:tentative="1">
      <w:start w:val="1"/>
      <w:numFmt w:val="bullet"/>
      <w:lvlText w:val=""/>
      <w:lvlJc w:val="left"/>
      <w:pPr>
        <w:ind w:left="6486" w:hanging="360"/>
      </w:pPr>
      <w:rPr>
        <w:rFonts w:ascii="Wingdings" w:hAnsi="Wingdings" w:hint="default"/>
      </w:rPr>
    </w:lvl>
  </w:abstractNum>
  <w:abstractNum w:abstractNumId="5" w15:restartNumberingAfterBreak="0">
    <w:nsid w:val="2D014D0E"/>
    <w:multiLevelType w:val="multilevel"/>
    <w:tmpl w:val="DB26C0EC"/>
    <w:lvl w:ilvl="0">
      <w:start w:val="1"/>
      <w:numFmt w:val="decimal"/>
      <w:lvlText w:val="%1."/>
      <w:lvlJc w:val="left"/>
      <w:rPr>
        <w:b w:val="0"/>
        <w:bCs w:val="0"/>
        <w:i w:val="0"/>
        <w:iCs w:val="0"/>
        <w:smallCaps w:val="0"/>
        <w:strike w:val="0"/>
        <w:color w:val="000000"/>
        <w:spacing w:val="0"/>
        <w:w w:val="100"/>
        <w:position w:val="0"/>
        <w:sz w:val="24"/>
        <w:szCs w:val="20"/>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7F0E97"/>
    <w:multiLevelType w:val="hybridMultilevel"/>
    <w:tmpl w:val="DA8010B0"/>
    <w:lvl w:ilvl="0" w:tplc="984406B6">
      <w:start w:val="1"/>
      <w:numFmt w:val="bullet"/>
      <w:lvlText w:val=""/>
      <w:lvlJc w:val="left"/>
      <w:pPr>
        <w:ind w:left="360" w:hanging="360"/>
      </w:pPr>
      <w:rPr>
        <w:rFonts w:ascii="Symbol" w:hAnsi="Symbol" w:hint="default"/>
        <w:color w:val="5B9BD5"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F1405B"/>
    <w:multiLevelType w:val="hybridMultilevel"/>
    <w:tmpl w:val="3F3A06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043415"/>
    <w:multiLevelType w:val="hybridMultilevel"/>
    <w:tmpl w:val="A936E7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5C0C9E"/>
    <w:multiLevelType w:val="hybridMultilevel"/>
    <w:tmpl w:val="C4F2ECF0"/>
    <w:lvl w:ilvl="0" w:tplc="54186EAE">
      <w:start w:val="1"/>
      <w:numFmt w:val="bullet"/>
      <w:lvlText w:val=""/>
      <w:lvlJc w:val="left"/>
      <w:pPr>
        <w:ind w:left="360" w:hanging="360"/>
      </w:pPr>
      <w:rPr>
        <w:rFonts w:ascii="Wingdings" w:hAnsi="Wingdings" w:hint="default"/>
        <w:sz w:val="26"/>
        <w:szCs w:val="2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64C4E3B"/>
    <w:multiLevelType w:val="hybridMultilevel"/>
    <w:tmpl w:val="EC6A659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2279CD"/>
    <w:multiLevelType w:val="hybridMultilevel"/>
    <w:tmpl w:val="AB381C32"/>
    <w:lvl w:ilvl="0" w:tplc="9404D3C4">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6250A4"/>
    <w:multiLevelType w:val="hybridMultilevel"/>
    <w:tmpl w:val="F8D2246E"/>
    <w:lvl w:ilvl="0" w:tplc="0408001B">
      <w:start w:val="1"/>
      <w:numFmt w:val="lowerRoman"/>
      <w:lvlText w:val="%1."/>
      <w:lvlJc w:val="right"/>
      <w:pPr>
        <w:ind w:left="2340" w:hanging="360"/>
      </w:pPr>
    </w:lvl>
    <w:lvl w:ilvl="1" w:tplc="04080019" w:tentative="1">
      <w:start w:val="1"/>
      <w:numFmt w:val="lowerLetter"/>
      <w:lvlText w:val="%2."/>
      <w:lvlJc w:val="left"/>
      <w:pPr>
        <w:ind w:left="3060" w:hanging="360"/>
      </w:pPr>
    </w:lvl>
    <w:lvl w:ilvl="2" w:tplc="0408001B" w:tentative="1">
      <w:start w:val="1"/>
      <w:numFmt w:val="lowerRoman"/>
      <w:lvlText w:val="%3."/>
      <w:lvlJc w:val="right"/>
      <w:pPr>
        <w:ind w:left="3780" w:hanging="180"/>
      </w:pPr>
    </w:lvl>
    <w:lvl w:ilvl="3" w:tplc="0408000F" w:tentative="1">
      <w:start w:val="1"/>
      <w:numFmt w:val="decimal"/>
      <w:lvlText w:val="%4."/>
      <w:lvlJc w:val="left"/>
      <w:pPr>
        <w:ind w:left="4500" w:hanging="360"/>
      </w:pPr>
    </w:lvl>
    <w:lvl w:ilvl="4" w:tplc="04080019" w:tentative="1">
      <w:start w:val="1"/>
      <w:numFmt w:val="lowerLetter"/>
      <w:lvlText w:val="%5."/>
      <w:lvlJc w:val="left"/>
      <w:pPr>
        <w:ind w:left="5220" w:hanging="360"/>
      </w:pPr>
    </w:lvl>
    <w:lvl w:ilvl="5" w:tplc="0408001B" w:tentative="1">
      <w:start w:val="1"/>
      <w:numFmt w:val="lowerRoman"/>
      <w:lvlText w:val="%6."/>
      <w:lvlJc w:val="right"/>
      <w:pPr>
        <w:ind w:left="5940" w:hanging="180"/>
      </w:pPr>
    </w:lvl>
    <w:lvl w:ilvl="6" w:tplc="0408000F" w:tentative="1">
      <w:start w:val="1"/>
      <w:numFmt w:val="decimal"/>
      <w:lvlText w:val="%7."/>
      <w:lvlJc w:val="left"/>
      <w:pPr>
        <w:ind w:left="6660" w:hanging="360"/>
      </w:pPr>
    </w:lvl>
    <w:lvl w:ilvl="7" w:tplc="04080019" w:tentative="1">
      <w:start w:val="1"/>
      <w:numFmt w:val="lowerLetter"/>
      <w:lvlText w:val="%8."/>
      <w:lvlJc w:val="left"/>
      <w:pPr>
        <w:ind w:left="7380" w:hanging="360"/>
      </w:pPr>
    </w:lvl>
    <w:lvl w:ilvl="8" w:tplc="0408001B" w:tentative="1">
      <w:start w:val="1"/>
      <w:numFmt w:val="lowerRoman"/>
      <w:lvlText w:val="%9."/>
      <w:lvlJc w:val="right"/>
      <w:pPr>
        <w:ind w:left="8100" w:hanging="180"/>
      </w:pPr>
    </w:lvl>
  </w:abstractNum>
  <w:abstractNum w:abstractNumId="13" w15:restartNumberingAfterBreak="0">
    <w:nsid w:val="420B63AE"/>
    <w:multiLevelType w:val="hybridMultilevel"/>
    <w:tmpl w:val="ADE82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C42DE4"/>
    <w:multiLevelType w:val="hybridMultilevel"/>
    <w:tmpl w:val="C52E16B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D3B02F5"/>
    <w:multiLevelType w:val="hybridMultilevel"/>
    <w:tmpl w:val="B7586182"/>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16" w15:restartNumberingAfterBreak="0">
    <w:nsid w:val="545742C9"/>
    <w:multiLevelType w:val="hybridMultilevel"/>
    <w:tmpl w:val="8ADA3AAA"/>
    <w:lvl w:ilvl="0" w:tplc="FDE84236">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45F133A"/>
    <w:multiLevelType w:val="hybridMultilevel"/>
    <w:tmpl w:val="040456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4F2D59"/>
    <w:multiLevelType w:val="hybridMultilevel"/>
    <w:tmpl w:val="BA3C06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CE7426"/>
    <w:multiLevelType w:val="hybridMultilevel"/>
    <w:tmpl w:val="6AD26A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2191F8A"/>
    <w:multiLevelType w:val="multilevel"/>
    <w:tmpl w:val="56FC767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707F0960"/>
    <w:multiLevelType w:val="hybridMultilevel"/>
    <w:tmpl w:val="C47E8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42B77D2"/>
    <w:multiLevelType w:val="hybridMultilevel"/>
    <w:tmpl w:val="27068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5C487D"/>
    <w:multiLevelType w:val="hybridMultilevel"/>
    <w:tmpl w:val="4DB8E600"/>
    <w:lvl w:ilvl="0" w:tplc="04080001">
      <w:start w:val="1"/>
      <w:numFmt w:val="bullet"/>
      <w:lvlText w:val=""/>
      <w:lvlJc w:val="left"/>
      <w:pPr>
        <w:ind w:left="726" w:hanging="360"/>
      </w:pPr>
      <w:rPr>
        <w:rFonts w:ascii="Symbol" w:hAnsi="Symbol" w:hint="default"/>
      </w:rPr>
    </w:lvl>
    <w:lvl w:ilvl="1" w:tplc="04080003" w:tentative="1">
      <w:start w:val="1"/>
      <w:numFmt w:val="bullet"/>
      <w:lvlText w:val="o"/>
      <w:lvlJc w:val="left"/>
      <w:pPr>
        <w:ind w:left="1446" w:hanging="360"/>
      </w:pPr>
      <w:rPr>
        <w:rFonts w:ascii="Courier New" w:hAnsi="Courier New" w:cs="Courier New" w:hint="default"/>
      </w:rPr>
    </w:lvl>
    <w:lvl w:ilvl="2" w:tplc="04080005" w:tentative="1">
      <w:start w:val="1"/>
      <w:numFmt w:val="bullet"/>
      <w:lvlText w:val=""/>
      <w:lvlJc w:val="left"/>
      <w:pPr>
        <w:ind w:left="2166" w:hanging="360"/>
      </w:pPr>
      <w:rPr>
        <w:rFonts w:ascii="Wingdings" w:hAnsi="Wingdings" w:hint="default"/>
      </w:rPr>
    </w:lvl>
    <w:lvl w:ilvl="3" w:tplc="04080001" w:tentative="1">
      <w:start w:val="1"/>
      <w:numFmt w:val="bullet"/>
      <w:lvlText w:val=""/>
      <w:lvlJc w:val="left"/>
      <w:pPr>
        <w:ind w:left="2886" w:hanging="360"/>
      </w:pPr>
      <w:rPr>
        <w:rFonts w:ascii="Symbol" w:hAnsi="Symbol" w:hint="default"/>
      </w:rPr>
    </w:lvl>
    <w:lvl w:ilvl="4" w:tplc="04080003" w:tentative="1">
      <w:start w:val="1"/>
      <w:numFmt w:val="bullet"/>
      <w:lvlText w:val="o"/>
      <w:lvlJc w:val="left"/>
      <w:pPr>
        <w:ind w:left="3606" w:hanging="360"/>
      </w:pPr>
      <w:rPr>
        <w:rFonts w:ascii="Courier New" w:hAnsi="Courier New" w:cs="Courier New" w:hint="default"/>
      </w:rPr>
    </w:lvl>
    <w:lvl w:ilvl="5" w:tplc="04080005" w:tentative="1">
      <w:start w:val="1"/>
      <w:numFmt w:val="bullet"/>
      <w:lvlText w:val=""/>
      <w:lvlJc w:val="left"/>
      <w:pPr>
        <w:ind w:left="4326" w:hanging="360"/>
      </w:pPr>
      <w:rPr>
        <w:rFonts w:ascii="Wingdings" w:hAnsi="Wingdings" w:hint="default"/>
      </w:rPr>
    </w:lvl>
    <w:lvl w:ilvl="6" w:tplc="04080001" w:tentative="1">
      <w:start w:val="1"/>
      <w:numFmt w:val="bullet"/>
      <w:lvlText w:val=""/>
      <w:lvlJc w:val="left"/>
      <w:pPr>
        <w:ind w:left="5046" w:hanging="360"/>
      </w:pPr>
      <w:rPr>
        <w:rFonts w:ascii="Symbol" w:hAnsi="Symbol" w:hint="default"/>
      </w:rPr>
    </w:lvl>
    <w:lvl w:ilvl="7" w:tplc="04080003" w:tentative="1">
      <w:start w:val="1"/>
      <w:numFmt w:val="bullet"/>
      <w:lvlText w:val="o"/>
      <w:lvlJc w:val="left"/>
      <w:pPr>
        <w:ind w:left="5766" w:hanging="360"/>
      </w:pPr>
      <w:rPr>
        <w:rFonts w:ascii="Courier New" w:hAnsi="Courier New" w:cs="Courier New" w:hint="default"/>
      </w:rPr>
    </w:lvl>
    <w:lvl w:ilvl="8" w:tplc="04080005" w:tentative="1">
      <w:start w:val="1"/>
      <w:numFmt w:val="bullet"/>
      <w:lvlText w:val=""/>
      <w:lvlJc w:val="left"/>
      <w:pPr>
        <w:ind w:left="6486" w:hanging="360"/>
      </w:pPr>
      <w:rPr>
        <w:rFonts w:ascii="Wingdings" w:hAnsi="Wingdings" w:hint="default"/>
      </w:rPr>
    </w:lvl>
  </w:abstractNum>
  <w:abstractNum w:abstractNumId="24" w15:restartNumberingAfterBreak="0">
    <w:nsid w:val="7DA271D5"/>
    <w:multiLevelType w:val="hybridMultilevel"/>
    <w:tmpl w:val="24F403A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3"/>
  </w:num>
  <w:num w:numId="3">
    <w:abstractNumId w:val="16"/>
  </w:num>
  <w:num w:numId="4">
    <w:abstractNumId w:val="23"/>
  </w:num>
  <w:num w:numId="5">
    <w:abstractNumId w:val="9"/>
  </w:num>
  <w:num w:numId="6">
    <w:abstractNumId w:val="15"/>
  </w:num>
  <w:num w:numId="7">
    <w:abstractNumId w:val="2"/>
  </w:num>
  <w:num w:numId="8">
    <w:abstractNumId w:val="5"/>
  </w:num>
  <w:num w:numId="9">
    <w:abstractNumId w:val="1"/>
  </w:num>
  <w:num w:numId="10">
    <w:abstractNumId w:val="4"/>
  </w:num>
  <w:num w:numId="11">
    <w:abstractNumId w:val="12"/>
  </w:num>
  <w:num w:numId="12">
    <w:abstractNumId w:val="22"/>
  </w:num>
  <w:num w:numId="13">
    <w:abstractNumId w:val="3"/>
  </w:num>
  <w:num w:numId="14">
    <w:abstractNumId w:val="14"/>
  </w:num>
  <w:num w:numId="15">
    <w:abstractNumId w:val="24"/>
  </w:num>
  <w:num w:numId="16">
    <w:abstractNumId w:val="10"/>
  </w:num>
  <w:num w:numId="17">
    <w:abstractNumId w:val="11"/>
  </w:num>
  <w:num w:numId="18">
    <w:abstractNumId w:val="21"/>
  </w:num>
  <w:num w:numId="19">
    <w:abstractNumId w:val="19"/>
  </w:num>
  <w:num w:numId="20">
    <w:abstractNumId w:val="17"/>
  </w:num>
  <w:num w:numId="21">
    <w:abstractNumId w:val="20"/>
  </w:num>
  <w:num w:numId="22">
    <w:abstractNumId w:val="6"/>
  </w:num>
  <w:num w:numId="23">
    <w:abstractNumId w:val="7"/>
  </w:num>
  <w:num w:numId="24">
    <w:abstractNumId w:val="18"/>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7EE"/>
    <w:rsid w:val="00003FF0"/>
    <w:rsid w:val="00012BCA"/>
    <w:rsid w:val="0001552E"/>
    <w:rsid w:val="00022DAE"/>
    <w:rsid w:val="00033820"/>
    <w:rsid w:val="00060736"/>
    <w:rsid w:val="00061AD7"/>
    <w:rsid w:val="00070C0C"/>
    <w:rsid w:val="000F4396"/>
    <w:rsid w:val="000F59CA"/>
    <w:rsid w:val="00124128"/>
    <w:rsid w:val="00135BF3"/>
    <w:rsid w:val="0014269E"/>
    <w:rsid w:val="0016193C"/>
    <w:rsid w:val="0016496D"/>
    <w:rsid w:val="001B7847"/>
    <w:rsid w:val="001F4488"/>
    <w:rsid w:val="001F7ACB"/>
    <w:rsid w:val="0022088B"/>
    <w:rsid w:val="002525E8"/>
    <w:rsid w:val="00266EDC"/>
    <w:rsid w:val="0029477B"/>
    <w:rsid w:val="002A6E82"/>
    <w:rsid w:val="002F6AF9"/>
    <w:rsid w:val="00303048"/>
    <w:rsid w:val="00331E5A"/>
    <w:rsid w:val="003445DA"/>
    <w:rsid w:val="003549EC"/>
    <w:rsid w:val="003672AB"/>
    <w:rsid w:val="00395591"/>
    <w:rsid w:val="003D05F9"/>
    <w:rsid w:val="003E5235"/>
    <w:rsid w:val="003E6B48"/>
    <w:rsid w:val="00410F21"/>
    <w:rsid w:val="004139BE"/>
    <w:rsid w:val="004607B9"/>
    <w:rsid w:val="00467781"/>
    <w:rsid w:val="00471F45"/>
    <w:rsid w:val="0047726C"/>
    <w:rsid w:val="00480C31"/>
    <w:rsid w:val="004836D0"/>
    <w:rsid w:val="004A46E4"/>
    <w:rsid w:val="004B1117"/>
    <w:rsid w:val="004B7187"/>
    <w:rsid w:val="004C29B5"/>
    <w:rsid w:val="004D4757"/>
    <w:rsid w:val="004E4B01"/>
    <w:rsid w:val="004E76F6"/>
    <w:rsid w:val="004F798C"/>
    <w:rsid w:val="005020F8"/>
    <w:rsid w:val="00503AC6"/>
    <w:rsid w:val="0051295F"/>
    <w:rsid w:val="00514262"/>
    <w:rsid w:val="005156FE"/>
    <w:rsid w:val="005170DC"/>
    <w:rsid w:val="00526161"/>
    <w:rsid w:val="00541342"/>
    <w:rsid w:val="00546658"/>
    <w:rsid w:val="00550A5B"/>
    <w:rsid w:val="00574064"/>
    <w:rsid w:val="005D5529"/>
    <w:rsid w:val="005E5296"/>
    <w:rsid w:val="005E68E5"/>
    <w:rsid w:val="0061321F"/>
    <w:rsid w:val="006151D6"/>
    <w:rsid w:val="0061721B"/>
    <w:rsid w:val="00643574"/>
    <w:rsid w:val="006447D6"/>
    <w:rsid w:val="006561CC"/>
    <w:rsid w:val="00662F62"/>
    <w:rsid w:val="00671FFE"/>
    <w:rsid w:val="006B012F"/>
    <w:rsid w:val="006B3259"/>
    <w:rsid w:val="006C1D74"/>
    <w:rsid w:val="006D10C8"/>
    <w:rsid w:val="006E7E90"/>
    <w:rsid w:val="006F0153"/>
    <w:rsid w:val="006F649C"/>
    <w:rsid w:val="007038A1"/>
    <w:rsid w:val="007049B3"/>
    <w:rsid w:val="0075579E"/>
    <w:rsid w:val="00772A81"/>
    <w:rsid w:val="0078245B"/>
    <w:rsid w:val="007960BF"/>
    <w:rsid w:val="007C1F55"/>
    <w:rsid w:val="00813286"/>
    <w:rsid w:val="00816621"/>
    <w:rsid w:val="00831D71"/>
    <w:rsid w:val="0084369D"/>
    <w:rsid w:val="00887AE7"/>
    <w:rsid w:val="00892A16"/>
    <w:rsid w:val="008939ED"/>
    <w:rsid w:val="00893DA6"/>
    <w:rsid w:val="008B04B3"/>
    <w:rsid w:val="008B6A17"/>
    <w:rsid w:val="008C0BE4"/>
    <w:rsid w:val="008C26A2"/>
    <w:rsid w:val="008D3FAA"/>
    <w:rsid w:val="008E1A76"/>
    <w:rsid w:val="009003D9"/>
    <w:rsid w:val="00942348"/>
    <w:rsid w:val="0096000B"/>
    <w:rsid w:val="009641FC"/>
    <w:rsid w:val="009806B1"/>
    <w:rsid w:val="00980D6E"/>
    <w:rsid w:val="00997E80"/>
    <w:rsid w:val="009A426A"/>
    <w:rsid w:val="009B1D3F"/>
    <w:rsid w:val="009B4743"/>
    <w:rsid w:val="009C6612"/>
    <w:rsid w:val="009D269D"/>
    <w:rsid w:val="009E5CC4"/>
    <w:rsid w:val="009F01F8"/>
    <w:rsid w:val="009F3334"/>
    <w:rsid w:val="009F64F2"/>
    <w:rsid w:val="00A103EF"/>
    <w:rsid w:val="00A13EB0"/>
    <w:rsid w:val="00A36F13"/>
    <w:rsid w:val="00A65629"/>
    <w:rsid w:val="00A80C7E"/>
    <w:rsid w:val="00A826CF"/>
    <w:rsid w:val="00A8310D"/>
    <w:rsid w:val="00A87E32"/>
    <w:rsid w:val="00AA16D4"/>
    <w:rsid w:val="00AD06EC"/>
    <w:rsid w:val="00AE36C2"/>
    <w:rsid w:val="00B048DE"/>
    <w:rsid w:val="00B1304F"/>
    <w:rsid w:val="00B17B80"/>
    <w:rsid w:val="00B30A00"/>
    <w:rsid w:val="00B4380D"/>
    <w:rsid w:val="00B46069"/>
    <w:rsid w:val="00B60115"/>
    <w:rsid w:val="00B61E81"/>
    <w:rsid w:val="00B76E09"/>
    <w:rsid w:val="00B80374"/>
    <w:rsid w:val="00B973FA"/>
    <w:rsid w:val="00BA270F"/>
    <w:rsid w:val="00BB49CB"/>
    <w:rsid w:val="00BE11F2"/>
    <w:rsid w:val="00BE21C5"/>
    <w:rsid w:val="00BF0FE0"/>
    <w:rsid w:val="00C02D0D"/>
    <w:rsid w:val="00C07CC7"/>
    <w:rsid w:val="00C157F0"/>
    <w:rsid w:val="00C20324"/>
    <w:rsid w:val="00C32AFA"/>
    <w:rsid w:val="00C343F2"/>
    <w:rsid w:val="00C54F71"/>
    <w:rsid w:val="00C6027C"/>
    <w:rsid w:val="00C63594"/>
    <w:rsid w:val="00C80CF9"/>
    <w:rsid w:val="00C8343A"/>
    <w:rsid w:val="00C866C0"/>
    <w:rsid w:val="00CB1C96"/>
    <w:rsid w:val="00CE1ECD"/>
    <w:rsid w:val="00D46955"/>
    <w:rsid w:val="00D54A34"/>
    <w:rsid w:val="00D642DD"/>
    <w:rsid w:val="00D66774"/>
    <w:rsid w:val="00D755E2"/>
    <w:rsid w:val="00D97F3D"/>
    <w:rsid w:val="00DA29C7"/>
    <w:rsid w:val="00DA3935"/>
    <w:rsid w:val="00DB568C"/>
    <w:rsid w:val="00DD6FFB"/>
    <w:rsid w:val="00DE7F9C"/>
    <w:rsid w:val="00E10283"/>
    <w:rsid w:val="00E12118"/>
    <w:rsid w:val="00E325E1"/>
    <w:rsid w:val="00E77F12"/>
    <w:rsid w:val="00E87B97"/>
    <w:rsid w:val="00EC083C"/>
    <w:rsid w:val="00ED0FB6"/>
    <w:rsid w:val="00ED3620"/>
    <w:rsid w:val="00EE0C44"/>
    <w:rsid w:val="00EE284D"/>
    <w:rsid w:val="00EE3547"/>
    <w:rsid w:val="00EE4333"/>
    <w:rsid w:val="00EE50C2"/>
    <w:rsid w:val="00F001B4"/>
    <w:rsid w:val="00F23638"/>
    <w:rsid w:val="00F36043"/>
    <w:rsid w:val="00F700EF"/>
    <w:rsid w:val="00F75A5F"/>
    <w:rsid w:val="00F81EF1"/>
    <w:rsid w:val="00F917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067BB"/>
  <w15:docId w15:val="{49BB1987-099A-42EC-9F3D-7F00EEBA0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547"/>
  </w:style>
  <w:style w:type="paragraph" w:styleId="Heading1">
    <w:name w:val="heading 1"/>
    <w:basedOn w:val="Normal"/>
    <w:next w:val="Normal"/>
    <w:link w:val="Heading1Char"/>
    <w:qFormat/>
    <w:rsid w:val="008E1A76"/>
    <w:pPr>
      <w:keepNext/>
      <w:tabs>
        <w:tab w:val="left" w:pos="567"/>
      </w:tabs>
      <w:autoSpaceDE w:val="0"/>
      <w:autoSpaceDN w:val="0"/>
      <w:spacing w:after="0" w:line="240" w:lineRule="auto"/>
      <w:outlineLvl w:val="0"/>
    </w:pPr>
    <w:rPr>
      <w:rFonts w:ascii="Arial" w:eastAsia="Times New Roman" w:hAnsi="Arial" w:cs="Arial"/>
      <w:b/>
      <w:bCs/>
      <w:sz w:val="24"/>
      <w:szCs w:val="24"/>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7EE"/>
    <w:pPr>
      <w:ind w:left="720"/>
      <w:contextualSpacing/>
    </w:pPr>
  </w:style>
  <w:style w:type="paragraph" w:styleId="BalloonText">
    <w:name w:val="Balloon Text"/>
    <w:basedOn w:val="Normal"/>
    <w:link w:val="BalloonTextChar"/>
    <w:uiPriority w:val="99"/>
    <w:semiHidden/>
    <w:unhideWhenUsed/>
    <w:rsid w:val="00DE7F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F9C"/>
    <w:rPr>
      <w:rFonts w:ascii="Segoe UI" w:hAnsi="Segoe UI" w:cs="Segoe UI"/>
      <w:sz w:val="18"/>
      <w:szCs w:val="18"/>
    </w:rPr>
  </w:style>
  <w:style w:type="character" w:styleId="CommentReference">
    <w:name w:val="annotation reference"/>
    <w:basedOn w:val="DefaultParagraphFont"/>
    <w:uiPriority w:val="99"/>
    <w:semiHidden/>
    <w:unhideWhenUsed/>
    <w:rsid w:val="004F798C"/>
    <w:rPr>
      <w:sz w:val="16"/>
      <w:szCs w:val="16"/>
    </w:rPr>
  </w:style>
  <w:style w:type="paragraph" w:styleId="CommentText">
    <w:name w:val="annotation text"/>
    <w:basedOn w:val="Normal"/>
    <w:link w:val="CommentTextChar"/>
    <w:uiPriority w:val="99"/>
    <w:semiHidden/>
    <w:unhideWhenUsed/>
    <w:rsid w:val="004F798C"/>
    <w:pPr>
      <w:spacing w:line="240" w:lineRule="auto"/>
    </w:pPr>
    <w:rPr>
      <w:sz w:val="20"/>
      <w:szCs w:val="20"/>
    </w:rPr>
  </w:style>
  <w:style w:type="character" w:customStyle="1" w:styleId="CommentTextChar">
    <w:name w:val="Comment Text Char"/>
    <w:basedOn w:val="DefaultParagraphFont"/>
    <w:link w:val="CommentText"/>
    <w:uiPriority w:val="99"/>
    <w:semiHidden/>
    <w:rsid w:val="004F798C"/>
    <w:rPr>
      <w:sz w:val="20"/>
      <w:szCs w:val="20"/>
    </w:rPr>
  </w:style>
  <w:style w:type="paragraph" w:styleId="CommentSubject">
    <w:name w:val="annotation subject"/>
    <w:basedOn w:val="CommentText"/>
    <w:next w:val="CommentText"/>
    <w:link w:val="CommentSubjectChar"/>
    <w:uiPriority w:val="99"/>
    <w:semiHidden/>
    <w:unhideWhenUsed/>
    <w:rsid w:val="004F798C"/>
    <w:rPr>
      <w:b/>
      <w:bCs/>
    </w:rPr>
  </w:style>
  <w:style w:type="character" w:customStyle="1" w:styleId="CommentSubjectChar">
    <w:name w:val="Comment Subject Char"/>
    <w:basedOn w:val="CommentTextChar"/>
    <w:link w:val="CommentSubject"/>
    <w:uiPriority w:val="99"/>
    <w:semiHidden/>
    <w:rsid w:val="004F798C"/>
    <w:rPr>
      <w:b/>
      <w:bCs/>
      <w:sz w:val="20"/>
      <w:szCs w:val="20"/>
    </w:rPr>
  </w:style>
  <w:style w:type="paragraph" w:styleId="Header">
    <w:name w:val="header"/>
    <w:basedOn w:val="Normal"/>
    <w:link w:val="HeaderChar"/>
    <w:uiPriority w:val="99"/>
    <w:unhideWhenUsed/>
    <w:rsid w:val="00E87B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B97"/>
  </w:style>
  <w:style w:type="paragraph" w:styleId="Footer">
    <w:name w:val="footer"/>
    <w:basedOn w:val="Normal"/>
    <w:link w:val="FooterChar"/>
    <w:uiPriority w:val="99"/>
    <w:unhideWhenUsed/>
    <w:rsid w:val="00E87B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B97"/>
  </w:style>
  <w:style w:type="character" w:customStyle="1" w:styleId="BodyTextChar">
    <w:name w:val="Body Text Char"/>
    <w:basedOn w:val="DefaultParagraphFont"/>
    <w:link w:val="BodyText"/>
    <w:rsid w:val="00D54A34"/>
    <w:rPr>
      <w:rFonts w:ascii="Arial" w:eastAsia="Arial" w:hAnsi="Arial" w:cs="Arial"/>
      <w:sz w:val="20"/>
      <w:szCs w:val="20"/>
      <w:shd w:val="clear" w:color="auto" w:fill="FFFFFF"/>
    </w:rPr>
  </w:style>
  <w:style w:type="paragraph" w:styleId="BodyText">
    <w:name w:val="Body Text"/>
    <w:basedOn w:val="Normal"/>
    <w:link w:val="BodyTextChar"/>
    <w:qFormat/>
    <w:rsid w:val="00D54A34"/>
    <w:pPr>
      <w:widowControl w:val="0"/>
      <w:shd w:val="clear" w:color="auto" w:fill="FFFFFF"/>
      <w:spacing w:after="290" w:line="240" w:lineRule="auto"/>
    </w:pPr>
    <w:rPr>
      <w:rFonts w:ascii="Arial" w:eastAsia="Arial" w:hAnsi="Arial" w:cs="Arial"/>
      <w:sz w:val="20"/>
      <w:szCs w:val="20"/>
    </w:rPr>
  </w:style>
  <w:style w:type="character" w:customStyle="1" w:styleId="BodyTextChar1">
    <w:name w:val="Body Text Char1"/>
    <w:basedOn w:val="DefaultParagraphFont"/>
    <w:uiPriority w:val="99"/>
    <w:semiHidden/>
    <w:rsid w:val="00D54A34"/>
  </w:style>
  <w:style w:type="table" w:styleId="TableGrid">
    <w:name w:val="Table Grid"/>
    <w:basedOn w:val="TableNormal"/>
    <w:uiPriority w:val="39"/>
    <w:rsid w:val="00D54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E1A76"/>
    <w:rPr>
      <w:rFonts w:ascii="Arial" w:eastAsia="Times New Roman" w:hAnsi="Arial" w:cs="Arial"/>
      <w:b/>
      <w:bCs/>
      <w:sz w:val="24"/>
      <w:szCs w:val="24"/>
      <w:lang w:val="el-GR"/>
    </w:rPr>
  </w:style>
  <w:style w:type="character" w:styleId="Hyperlink">
    <w:name w:val="Hyperlink"/>
    <w:basedOn w:val="DefaultParagraphFont"/>
    <w:uiPriority w:val="99"/>
    <w:unhideWhenUsed/>
    <w:rsid w:val="00EE284D"/>
    <w:rPr>
      <w:color w:val="0563C1" w:themeColor="hyperlink"/>
      <w:u w:val="single"/>
    </w:rPr>
  </w:style>
  <w:style w:type="paragraph" w:styleId="Revision">
    <w:name w:val="Revision"/>
    <w:hidden/>
    <w:uiPriority w:val="99"/>
    <w:semiHidden/>
    <w:rsid w:val="004E4B01"/>
    <w:pPr>
      <w:spacing w:after="0" w:line="240" w:lineRule="auto"/>
    </w:pPr>
  </w:style>
  <w:style w:type="paragraph" w:styleId="IntenseQuote">
    <w:name w:val="Intense Quote"/>
    <w:basedOn w:val="Normal"/>
    <w:next w:val="Normal"/>
    <w:link w:val="IntenseQuoteChar"/>
    <w:uiPriority w:val="30"/>
    <w:qFormat/>
    <w:rsid w:val="00266ED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266EDC"/>
    <w:rPr>
      <w:i/>
      <w:iCs/>
      <w:color w:val="5B9BD5" w:themeColor="accent1"/>
    </w:rPr>
  </w:style>
  <w:style w:type="character" w:styleId="SubtleReference">
    <w:name w:val="Subtle Reference"/>
    <w:basedOn w:val="DefaultParagraphFont"/>
    <w:uiPriority w:val="31"/>
    <w:qFormat/>
    <w:rsid w:val="00266EDC"/>
    <w:rPr>
      <w:smallCaps/>
      <w:color w:val="5A5A5A" w:themeColor="text1" w:themeTint="A5"/>
    </w:rPr>
  </w:style>
  <w:style w:type="character" w:customStyle="1" w:styleId="UnresolvedMention">
    <w:name w:val="Unresolved Mention"/>
    <w:basedOn w:val="DefaultParagraphFont"/>
    <w:uiPriority w:val="99"/>
    <w:semiHidden/>
    <w:unhideWhenUsed/>
    <w:rsid w:val="005413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006401">
      <w:bodyDiv w:val="1"/>
      <w:marLeft w:val="0"/>
      <w:marRight w:val="0"/>
      <w:marTop w:val="0"/>
      <w:marBottom w:val="0"/>
      <w:divBdr>
        <w:top w:val="none" w:sz="0" w:space="0" w:color="auto"/>
        <w:left w:val="none" w:sz="0" w:space="0" w:color="auto"/>
        <w:bottom w:val="none" w:sz="0" w:space="0" w:color="auto"/>
        <w:right w:val="none" w:sz="0" w:space="0" w:color="auto"/>
      </w:divBdr>
    </w:div>
    <w:div w:id="1296834396">
      <w:bodyDiv w:val="1"/>
      <w:marLeft w:val="0"/>
      <w:marRight w:val="0"/>
      <w:marTop w:val="0"/>
      <w:marBottom w:val="0"/>
      <w:divBdr>
        <w:top w:val="none" w:sz="0" w:space="0" w:color="auto"/>
        <w:left w:val="none" w:sz="0" w:space="0" w:color="auto"/>
        <w:bottom w:val="none" w:sz="0" w:space="0" w:color="auto"/>
        <w:right w:val="none" w:sz="0" w:space="0" w:color="auto"/>
      </w:divBdr>
    </w:div>
    <w:div w:id="1380671741">
      <w:bodyDiv w:val="1"/>
      <w:marLeft w:val="0"/>
      <w:marRight w:val="0"/>
      <w:marTop w:val="0"/>
      <w:marBottom w:val="0"/>
      <w:divBdr>
        <w:top w:val="none" w:sz="0" w:space="0" w:color="auto"/>
        <w:left w:val="none" w:sz="0" w:space="0" w:color="auto"/>
        <w:bottom w:val="none" w:sz="0" w:space="0" w:color="auto"/>
        <w:right w:val="none" w:sz="0" w:space="0" w:color="auto"/>
      </w:divBdr>
    </w:div>
    <w:div w:id="1543203710">
      <w:bodyDiv w:val="1"/>
      <w:marLeft w:val="0"/>
      <w:marRight w:val="0"/>
      <w:marTop w:val="0"/>
      <w:marBottom w:val="0"/>
      <w:divBdr>
        <w:top w:val="none" w:sz="0" w:space="0" w:color="auto"/>
        <w:left w:val="none" w:sz="0" w:space="0" w:color="auto"/>
        <w:bottom w:val="none" w:sz="0" w:space="0" w:color="auto"/>
        <w:right w:val="none" w:sz="0" w:space="0" w:color="auto"/>
      </w:divBdr>
    </w:div>
    <w:div w:id="1713379741">
      <w:bodyDiv w:val="1"/>
      <w:marLeft w:val="0"/>
      <w:marRight w:val="0"/>
      <w:marTop w:val="0"/>
      <w:marBottom w:val="0"/>
      <w:divBdr>
        <w:top w:val="none" w:sz="0" w:space="0" w:color="auto"/>
        <w:left w:val="none" w:sz="0" w:space="0" w:color="auto"/>
        <w:bottom w:val="none" w:sz="0" w:space="0" w:color="auto"/>
        <w:right w:val="none" w:sz="0" w:space="0" w:color="auto"/>
      </w:divBdr>
    </w:div>
    <w:div w:id="211617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lliedrequests@hio.org.cy" TargetMode="Externa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mailto:Alliedrequests@hio.org.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32416-13AB-4D7A-8B3C-85C5A275A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Xenia Ashikkali</dc:creator>
  <cp:keywords/>
  <dc:description/>
  <cp:lastModifiedBy>SOKRATOUS Dimitris</cp:lastModifiedBy>
  <cp:revision>12</cp:revision>
  <cp:lastPrinted>2021-04-29T06:56:00Z</cp:lastPrinted>
  <dcterms:created xsi:type="dcterms:W3CDTF">2021-04-29T07:50:00Z</dcterms:created>
  <dcterms:modified xsi:type="dcterms:W3CDTF">2021-04-29T09:42:00Z</dcterms:modified>
</cp:coreProperties>
</file>