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3259AE" w14:textId="44A9073C" w:rsidR="00F917EE" w:rsidRPr="00942348" w:rsidRDefault="00F917EE" w:rsidP="00831D71">
      <w:pPr>
        <w:spacing w:after="0"/>
        <w:rPr>
          <w:rFonts w:cstheme="minorHAnsi"/>
          <w:b/>
          <w:bCs/>
          <w:sz w:val="28"/>
          <w:szCs w:val="24"/>
          <w:lang w:val="el-GR"/>
        </w:rPr>
      </w:pPr>
      <w:r w:rsidRPr="00942348">
        <w:rPr>
          <w:rFonts w:cstheme="minorHAnsi"/>
          <w:b/>
          <w:noProof/>
          <w:sz w:val="28"/>
          <w:szCs w:val="24"/>
          <w:lang w:val="en-US"/>
        </w:rPr>
        <w:drawing>
          <wp:anchor distT="0" distB="0" distL="114300" distR="114300" simplePos="0" relativeHeight="251658752" behindDoc="0" locked="0" layoutInCell="1" allowOverlap="1" wp14:anchorId="572AA9A6" wp14:editId="36D2D791">
            <wp:simplePos x="0" y="0"/>
            <wp:positionH relativeFrom="margin">
              <wp:align>right</wp:align>
            </wp:positionH>
            <wp:positionV relativeFrom="paragraph">
              <wp:posOffset>104775</wp:posOffset>
            </wp:positionV>
            <wp:extent cx="1073785" cy="762000"/>
            <wp:effectExtent l="0" t="0" r="0" b="0"/>
            <wp:wrapTopAndBottom/>
            <wp:docPr id="4" name="Picture 2">
              <a:extLst xmlns:a="http://schemas.openxmlformats.org/drawingml/2006/main">
                <a:ext uri="{FF2B5EF4-FFF2-40B4-BE49-F238E27FC236}">
                  <a16:creationId xmlns:a16="http://schemas.microsoft.com/office/drawing/2014/main" id="{E9532667-C7FF-4597-809B-8497C9456A8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a:extLst>
                        <a:ext uri="{FF2B5EF4-FFF2-40B4-BE49-F238E27FC236}">
                          <a16:creationId xmlns:a16="http://schemas.microsoft.com/office/drawing/2014/main" id="{E9532667-C7FF-4597-809B-8497C9456A89}"/>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3785" cy="762000"/>
                    </a:xfrm>
                    <a:prstGeom prst="rect">
                      <a:avLst/>
                    </a:prstGeom>
                    <a:noFill/>
                    <a:ln cap="flat">
                      <a:noFill/>
                    </a:ln>
                  </pic:spPr>
                </pic:pic>
              </a:graphicData>
            </a:graphic>
            <wp14:sizeRelH relativeFrom="margin">
              <wp14:pctWidth>0</wp14:pctWidth>
            </wp14:sizeRelH>
            <wp14:sizeRelV relativeFrom="margin">
              <wp14:pctHeight>0</wp14:pctHeight>
            </wp14:sizeRelV>
          </wp:anchor>
        </w:drawing>
      </w:r>
    </w:p>
    <w:p w14:paraId="3AA73CA8" w14:textId="350D65F2" w:rsidR="00D54A34" w:rsidRDefault="00D54A34" w:rsidP="00831D71">
      <w:pPr>
        <w:pStyle w:val="BodyText"/>
        <w:shd w:val="clear" w:color="auto" w:fill="auto"/>
        <w:spacing w:after="0" w:line="252" w:lineRule="auto"/>
        <w:ind w:right="567"/>
        <w:jc w:val="center"/>
        <w:rPr>
          <w:b/>
          <w:bCs/>
          <w:color w:val="000000"/>
          <w:sz w:val="24"/>
          <w:szCs w:val="24"/>
          <w:lang w:val="el-GR" w:eastAsia="el-GR" w:bidi="el-GR"/>
        </w:rPr>
      </w:pPr>
      <w:r w:rsidRPr="008B6A17">
        <w:rPr>
          <w:b/>
          <w:bCs/>
          <w:color w:val="000000"/>
          <w:sz w:val="24"/>
          <w:szCs w:val="24"/>
          <w:lang w:val="el-GR" w:eastAsia="el-GR" w:bidi="el-GR"/>
        </w:rPr>
        <w:t xml:space="preserve">ΕΝΤΥΠΟ </w:t>
      </w:r>
      <w:r w:rsidR="008B6A17" w:rsidRPr="008B6A17">
        <w:rPr>
          <w:b/>
          <w:bCs/>
          <w:color w:val="000000"/>
          <w:sz w:val="24"/>
          <w:szCs w:val="24"/>
          <w:lang w:val="el-GR" w:eastAsia="el-GR" w:bidi="el-GR"/>
        </w:rPr>
        <w:t>ΥΠΟΒΟΛΗΣ ΑΙΤΗΜΑΤΩΝ ΓΙΑ ΠΑΡΟΧΗ ΥΠΗΡΕΣΙΩΝ ΠΕΡΑΝ ΤΩΝ ΠΡΟΒΛΕΠΟΜΕΝΩΝ</w:t>
      </w:r>
    </w:p>
    <w:p w14:paraId="5E0CB520" w14:textId="67F7DC56" w:rsidR="00AA16D4" w:rsidRDefault="00AA16D4" w:rsidP="00831D71">
      <w:pPr>
        <w:pStyle w:val="BodyText"/>
        <w:shd w:val="clear" w:color="auto" w:fill="auto"/>
        <w:spacing w:after="0" w:line="252" w:lineRule="auto"/>
        <w:ind w:right="567"/>
        <w:jc w:val="center"/>
        <w:rPr>
          <w:b/>
          <w:bCs/>
          <w:color w:val="000000"/>
          <w:sz w:val="24"/>
          <w:szCs w:val="24"/>
          <w:lang w:val="el-GR" w:eastAsia="el-GR" w:bidi="el-GR"/>
        </w:rPr>
      </w:pPr>
    </w:p>
    <w:p w14:paraId="3CCEC7B5" w14:textId="3F081B55" w:rsidR="00D54A34" w:rsidRDefault="00D54A34" w:rsidP="00AA16D4">
      <w:pPr>
        <w:tabs>
          <w:tab w:val="right" w:leader="dot" w:pos="6237"/>
          <w:tab w:val="right" w:leader="dot" w:pos="8505"/>
          <w:tab w:val="right" w:leader="dot" w:pos="8789"/>
        </w:tabs>
        <w:ind w:firstLine="6"/>
        <w:rPr>
          <w:rFonts w:ascii="Arial" w:hAnsi="Arial" w:cs="Arial"/>
          <w:b/>
          <w:bCs/>
          <w:u w:val="single"/>
          <w:lang w:val="el-GR"/>
        </w:rPr>
      </w:pPr>
      <w:r w:rsidRPr="0014269E">
        <w:rPr>
          <w:rFonts w:ascii="Arial" w:hAnsi="Arial" w:cs="Arial"/>
          <w:b/>
          <w:bCs/>
          <w:u w:val="single"/>
          <w:lang w:val="el-GR"/>
        </w:rPr>
        <w:t>ΜΕΡΟΣ Α</w:t>
      </w:r>
      <w:r w:rsidR="00AA16D4">
        <w:rPr>
          <w:rFonts w:ascii="Arial" w:hAnsi="Arial" w:cs="Arial"/>
          <w:b/>
          <w:bCs/>
          <w:u w:val="single"/>
          <w:lang w:val="el-GR"/>
        </w:rPr>
        <w:t xml:space="preserve"> (να συμπληρωθεί από τον θεράπον ιατρό)</w:t>
      </w:r>
    </w:p>
    <w:tbl>
      <w:tblPr>
        <w:tblStyle w:val="TableGrid"/>
        <w:tblW w:w="10191" w:type="dxa"/>
        <w:tblLook w:val="04A0" w:firstRow="1" w:lastRow="0" w:firstColumn="1" w:lastColumn="0" w:noHBand="0" w:noVBand="1"/>
      </w:tblPr>
      <w:tblGrid>
        <w:gridCol w:w="10191"/>
      </w:tblGrid>
      <w:tr w:rsidR="00D54A34" w:rsidRPr="00712DE8" w14:paraId="57176B33" w14:textId="77777777" w:rsidTr="008B6A17">
        <w:trPr>
          <w:trHeight w:val="2297"/>
        </w:trPr>
        <w:tc>
          <w:tcPr>
            <w:tcW w:w="10191" w:type="dxa"/>
            <w:tcBorders>
              <w:top w:val="single" w:sz="12" w:space="0" w:color="auto"/>
              <w:left w:val="single" w:sz="12" w:space="0" w:color="auto"/>
              <w:bottom w:val="single" w:sz="12" w:space="0" w:color="auto"/>
              <w:right w:val="single" w:sz="12" w:space="0" w:color="auto"/>
            </w:tcBorders>
          </w:tcPr>
          <w:p w14:paraId="63D039F4" w14:textId="77777777" w:rsidR="00D54A34" w:rsidRPr="0014269E" w:rsidRDefault="00D54A34" w:rsidP="009477E1">
            <w:pPr>
              <w:tabs>
                <w:tab w:val="right" w:leader="dot" w:pos="8505"/>
              </w:tabs>
              <w:rPr>
                <w:rFonts w:ascii="Arial" w:hAnsi="Arial" w:cs="Arial"/>
                <w:color w:val="000000"/>
                <w:lang w:val="el-GR" w:eastAsia="el-GR" w:bidi="el-GR"/>
              </w:rPr>
            </w:pPr>
            <w:bookmarkStart w:id="0" w:name="_Hlk53743772"/>
          </w:p>
          <w:p w14:paraId="06A9BC9A" w14:textId="77777777" w:rsidR="00A36F57" w:rsidRPr="00A36F57" w:rsidRDefault="00A36F57" w:rsidP="00A36F57">
            <w:pPr>
              <w:tabs>
                <w:tab w:val="right" w:pos="8505"/>
              </w:tabs>
              <w:rPr>
                <w:rFonts w:ascii="Arial" w:eastAsia="Arial" w:hAnsi="Arial" w:cs="Arial"/>
                <w:color w:val="000000"/>
                <w:lang w:val="el-GR"/>
              </w:rPr>
            </w:pPr>
            <w:r w:rsidRPr="00A36F57">
              <w:rPr>
                <w:rFonts w:ascii="Arial" w:eastAsia="Arial" w:hAnsi="Arial" w:cs="Arial"/>
                <w:color w:val="000000"/>
                <w:lang w:val="el-GR"/>
              </w:rPr>
              <w:t xml:space="preserve">Ονοματεπώνυμο ασθενή: </w:t>
            </w:r>
            <w:r w:rsidRPr="00A36F57">
              <w:rPr>
                <w:rFonts w:ascii="Arial" w:eastAsia="Arial" w:hAnsi="Arial" w:cs="Arial"/>
                <w:b/>
                <w:color w:val="5B9BD5" w:themeColor="accent1"/>
                <w:lang w:val="el-GR"/>
              </w:rPr>
              <w:t>ΓΚ</w:t>
            </w:r>
          </w:p>
          <w:p w14:paraId="38B5106D" w14:textId="77777777" w:rsidR="00A36F57" w:rsidRPr="00A36F57" w:rsidRDefault="00A36F57" w:rsidP="00A36F57">
            <w:pPr>
              <w:tabs>
                <w:tab w:val="right" w:pos="8505"/>
              </w:tabs>
              <w:rPr>
                <w:rFonts w:ascii="Arial" w:eastAsia="Arial" w:hAnsi="Arial" w:cs="Arial"/>
                <w:color w:val="000000"/>
                <w:lang w:val="el-GR"/>
              </w:rPr>
            </w:pPr>
          </w:p>
          <w:p w14:paraId="76FA7499" w14:textId="66622564" w:rsidR="00A36F57" w:rsidRPr="00A36F57" w:rsidRDefault="00A36F57" w:rsidP="00A36F57">
            <w:pPr>
              <w:tabs>
                <w:tab w:val="right" w:pos="8505"/>
              </w:tabs>
              <w:rPr>
                <w:rFonts w:ascii="Arial" w:eastAsia="Arial" w:hAnsi="Arial" w:cs="Arial"/>
                <w:b/>
                <w:color w:val="000000"/>
                <w:lang w:val="el-GR"/>
              </w:rPr>
            </w:pPr>
            <w:r w:rsidRPr="00A36F57">
              <w:rPr>
                <w:rFonts w:ascii="Arial" w:eastAsia="Arial" w:hAnsi="Arial" w:cs="Arial"/>
                <w:color w:val="000000"/>
                <w:lang w:val="el-GR"/>
              </w:rPr>
              <w:t xml:space="preserve">Κωδικός Δικαιούχου (ΓεΣΥ): </w:t>
            </w:r>
            <w:r w:rsidRPr="00A36F57">
              <w:rPr>
                <w:rFonts w:ascii="Arial" w:eastAsia="Arial" w:hAnsi="Arial" w:cs="Arial"/>
                <w:b/>
                <w:color w:val="5B9BD5" w:themeColor="accent1"/>
                <w:lang w:val="el-GR"/>
              </w:rPr>
              <w:t>000000</w:t>
            </w:r>
            <w:r>
              <w:rPr>
                <w:rFonts w:ascii="Arial" w:eastAsia="Arial" w:hAnsi="Arial" w:cs="Arial"/>
                <w:b/>
                <w:color w:val="5B9BD5" w:themeColor="accent1"/>
                <w:lang w:val="el-GR"/>
              </w:rPr>
              <w:t xml:space="preserve">                                 </w:t>
            </w:r>
            <w:r w:rsidRPr="00A36F57">
              <w:rPr>
                <w:rFonts w:ascii="Arial" w:eastAsia="Arial" w:hAnsi="Arial" w:cs="Arial"/>
                <w:color w:val="000000"/>
                <w:lang w:val="el-GR"/>
              </w:rPr>
              <w:t>Αριθμός Ταυτότητας:</w:t>
            </w:r>
            <w:r w:rsidRPr="00A36F57">
              <w:rPr>
                <w:rFonts w:ascii="Arial" w:eastAsia="Arial" w:hAnsi="Arial" w:cs="Arial"/>
                <w:b/>
                <w:color w:val="5B9BD5" w:themeColor="accent1"/>
                <w:lang w:val="el-GR"/>
              </w:rPr>
              <w:t>000000</w:t>
            </w:r>
          </w:p>
          <w:p w14:paraId="0157F71D" w14:textId="77777777" w:rsidR="00A36F57" w:rsidRPr="00A36F57" w:rsidRDefault="00A36F57" w:rsidP="00A36F57">
            <w:pPr>
              <w:tabs>
                <w:tab w:val="right" w:pos="8505"/>
              </w:tabs>
              <w:rPr>
                <w:rFonts w:ascii="Arial" w:eastAsia="Arial" w:hAnsi="Arial" w:cs="Arial"/>
                <w:color w:val="000000"/>
                <w:lang w:val="el-GR"/>
              </w:rPr>
            </w:pPr>
          </w:p>
          <w:p w14:paraId="179C89BC" w14:textId="39679488" w:rsidR="00A36F57" w:rsidRPr="00A36F57" w:rsidRDefault="00A36F57" w:rsidP="00A36F57">
            <w:pPr>
              <w:tabs>
                <w:tab w:val="right" w:pos="1985"/>
                <w:tab w:val="right" w:pos="3119"/>
                <w:tab w:val="right" w:pos="6237"/>
                <w:tab w:val="right" w:pos="7938"/>
                <w:tab w:val="right" w:pos="8505"/>
              </w:tabs>
              <w:ind w:firstLine="6"/>
              <w:rPr>
                <w:rFonts w:ascii="Arial" w:eastAsia="Arial" w:hAnsi="Arial" w:cs="Arial"/>
                <w:lang w:val="el-GR"/>
              </w:rPr>
            </w:pPr>
            <w:r w:rsidRPr="00A36F57">
              <w:rPr>
                <w:rFonts w:ascii="Arial" w:eastAsia="Arial" w:hAnsi="Arial" w:cs="Arial"/>
                <w:lang w:val="el-GR"/>
              </w:rPr>
              <w:tab/>
              <w:t xml:space="preserve">Ημερομηνία Γέννησης : </w:t>
            </w:r>
            <w:r w:rsidRPr="00A36F57">
              <w:rPr>
                <w:rFonts w:ascii="Arial" w:eastAsia="Arial" w:hAnsi="Arial" w:cs="Arial"/>
                <w:b/>
                <w:lang w:val="el-GR"/>
              </w:rPr>
              <w:t xml:space="preserve"> </w:t>
            </w:r>
            <w:r>
              <w:rPr>
                <w:rFonts w:ascii="Arial" w:eastAsia="Arial" w:hAnsi="Arial" w:cs="Arial"/>
                <w:b/>
                <w:color w:val="5B9BD5" w:themeColor="accent1"/>
                <w:lang w:val="el-GR"/>
              </w:rPr>
              <w:t xml:space="preserve">10/3/60                                       </w:t>
            </w:r>
            <w:r w:rsidRPr="00A36F57">
              <w:rPr>
                <w:rFonts w:ascii="Arial" w:eastAsia="Arial" w:hAnsi="Arial" w:cs="Arial"/>
                <w:lang w:val="el-GR"/>
              </w:rPr>
              <w:t xml:space="preserve">Φύλο:  </w:t>
            </w:r>
            <w:r w:rsidRPr="00A36F57">
              <w:rPr>
                <w:rFonts w:ascii="Arial" w:eastAsia="Arial" w:hAnsi="Arial" w:cs="Arial"/>
                <w:b/>
                <w:color w:val="5B9BD5" w:themeColor="accent1"/>
                <w:lang w:val="el-GR"/>
              </w:rPr>
              <w:t>Θ</w:t>
            </w:r>
          </w:p>
          <w:p w14:paraId="6B5CBFD2" w14:textId="77777777" w:rsidR="00A36F57" w:rsidRPr="00A36F57" w:rsidRDefault="00A36F57" w:rsidP="00A36F57">
            <w:pPr>
              <w:tabs>
                <w:tab w:val="right" w:pos="1985"/>
                <w:tab w:val="right" w:pos="3119"/>
                <w:tab w:val="right" w:pos="6237"/>
                <w:tab w:val="right" w:pos="7938"/>
                <w:tab w:val="right" w:pos="8505"/>
              </w:tabs>
              <w:ind w:firstLine="6"/>
              <w:rPr>
                <w:rFonts w:ascii="Arial" w:eastAsia="Arial" w:hAnsi="Arial" w:cs="Arial"/>
                <w:lang w:val="el-GR"/>
              </w:rPr>
            </w:pPr>
          </w:p>
          <w:p w14:paraId="6037C2EA" w14:textId="77777777" w:rsidR="00A36F57" w:rsidRPr="00A36F57" w:rsidRDefault="00A36F57" w:rsidP="00A36F57">
            <w:pPr>
              <w:tabs>
                <w:tab w:val="right" w:pos="6237"/>
                <w:tab w:val="right" w:pos="8505"/>
                <w:tab w:val="right" w:pos="8789"/>
              </w:tabs>
              <w:ind w:firstLine="6"/>
              <w:rPr>
                <w:rFonts w:ascii="Arial" w:eastAsia="Arial" w:hAnsi="Arial" w:cs="Arial"/>
                <w:color w:val="5B9BD5" w:themeColor="accent1"/>
                <w:lang w:val="el-GR"/>
              </w:rPr>
            </w:pPr>
            <w:r w:rsidRPr="00A36F57">
              <w:rPr>
                <w:rFonts w:ascii="Arial" w:eastAsia="Arial" w:hAnsi="Arial" w:cs="Arial"/>
                <w:lang w:val="el-GR"/>
              </w:rPr>
              <w:t>Διάγνωση (</w:t>
            </w:r>
            <w:r>
              <w:rPr>
                <w:rFonts w:ascii="Arial" w:eastAsia="Arial" w:hAnsi="Arial" w:cs="Arial"/>
              </w:rPr>
              <w:t>ICD</w:t>
            </w:r>
            <w:r w:rsidRPr="00A36F57">
              <w:rPr>
                <w:rFonts w:ascii="Arial" w:eastAsia="Arial" w:hAnsi="Arial" w:cs="Arial"/>
                <w:lang w:val="el-GR"/>
              </w:rPr>
              <w:t xml:space="preserve">10): </w:t>
            </w:r>
            <w:r>
              <w:rPr>
                <w:rFonts w:ascii="Arial" w:eastAsia="Arial" w:hAnsi="Arial" w:cs="Arial"/>
                <w:b/>
                <w:color w:val="5B9BD5" w:themeColor="accent1"/>
              </w:rPr>
              <w:t>G</w:t>
            </w:r>
            <w:r w:rsidRPr="00A36F57">
              <w:rPr>
                <w:rFonts w:ascii="Arial" w:eastAsia="Arial" w:hAnsi="Arial" w:cs="Arial"/>
                <w:b/>
                <w:color w:val="5B9BD5" w:themeColor="accent1"/>
                <w:lang w:val="el-GR"/>
              </w:rPr>
              <w:t>.35 -  Πολλαπλή Σκλήρυνση</w:t>
            </w:r>
            <w:r w:rsidRPr="00A36F57">
              <w:rPr>
                <w:rFonts w:ascii="Arial" w:eastAsia="Arial" w:hAnsi="Arial" w:cs="Arial"/>
                <w:color w:val="5B9BD5" w:themeColor="accent1"/>
                <w:lang w:val="el-GR"/>
              </w:rPr>
              <w:t xml:space="preserve"> </w:t>
            </w:r>
          </w:p>
          <w:p w14:paraId="563D6CF0" w14:textId="5D3CC143" w:rsidR="00A36F57" w:rsidRPr="00A36F57" w:rsidRDefault="00A36F57" w:rsidP="00A36F57">
            <w:pPr>
              <w:tabs>
                <w:tab w:val="right" w:pos="6237"/>
                <w:tab w:val="right" w:pos="8505"/>
                <w:tab w:val="right" w:pos="8789"/>
              </w:tabs>
              <w:ind w:firstLine="6"/>
              <w:rPr>
                <w:rFonts w:ascii="Arial" w:eastAsia="Arial" w:hAnsi="Arial" w:cs="Arial"/>
                <w:b/>
                <w:lang w:val="el-GR"/>
              </w:rPr>
            </w:pPr>
            <w:r w:rsidRPr="00A36F57">
              <w:rPr>
                <w:rFonts w:ascii="Arial" w:eastAsia="Arial" w:hAnsi="Arial" w:cs="Arial"/>
                <w:color w:val="5B9BD5" w:themeColor="accent1"/>
                <w:lang w:val="el-GR"/>
              </w:rPr>
              <w:t xml:space="preserve">                                </w:t>
            </w:r>
            <w:r>
              <w:rPr>
                <w:rFonts w:ascii="Arial" w:eastAsia="Arial" w:hAnsi="Arial" w:cs="Arial"/>
                <w:b/>
                <w:color w:val="5B9BD5" w:themeColor="accent1"/>
                <w:lang w:val="en-US"/>
              </w:rPr>
              <w:t>R</w:t>
            </w:r>
            <w:r w:rsidRPr="00A36F57">
              <w:rPr>
                <w:rFonts w:ascii="Arial" w:eastAsia="Arial" w:hAnsi="Arial" w:cs="Arial"/>
                <w:b/>
                <w:color w:val="5B9BD5" w:themeColor="accent1"/>
                <w:lang w:val="el-GR"/>
              </w:rPr>
              <w:t xml:space="preserve">26.1 – </w:t>
            </w:r>
            <w:r>
              <w:rPr>
                <w:rFonts w:ascii="Arial" w:eastAsia="Arial" w:hAnsi="Arial" w:cs="Arial"/>
                <w:b/>
                <w:color w:val="5B9BD5" w:themeColor="accent1"/>
                <w:lang w:val="el-GR"/>
              </w:rPr>
              <w:t>Παραλυτικό</w:t>
            </w:r>
            <w:r w:rsidRPr="00A36F57">
              <w:rPr>
                <w:rFonts w:ascii="Arial" w:eastAsia="Arial" w:hAnsi="Arial" w:cs="Arial"/>
                <w:b/>
                <w:color w:val="5B9BD5" w:themeColor="accent1"/>
                <w:lang w:val="el-GR"/>
              </w:rPr>
              <w:t xml:space="preserve"> βάδισμα</w:t>
            </w:r>
          </w:p>
          <w:p w14:paraId="0D891C8A" w14:textId="77777777" w:rsidR="00A36F57" w:rsidRPr="00A36F57" w:rsidRDefault="00A36F57" w:rsidP="00A36F57">
            <w:pPr>
              <w:tabs>
                <w:tab w:val="right" w:pos="6237"/>
                <w:tab w:val="right" w:pos="8505"/>
                <w:tab w:val="right" w:pos="8789"/>
              </w:tabs>
              <w:ind w:firstLine="6"/>
              <w:rPr>
                <w:rFonts w:ascii="Arial" w:eastAsia="Arial" w:hAnsi="Arial" w:cs="Arial"/>
                <w:lang w:val="el-GR"/>
              </w:rPr>
            </w:pPr>
          </w:p>
          <w:p w14:paraId="60189C71" w14:textId="6163BCFC" w:rsidR="00A36F57" w:rsidRPr="00A36F57" w:rsidRDefault="00A36F57" w:rsidP="00A36F57">
            <w:pPr>
              <w:tabs>
                <w:tab w:val="right" w:pos="6237"/>
                <w:tab w:val="right" w:pos="8505"/>
                <w:tab w:val="right" w:pos="8789"/>
              </w:tabs>
              <w:ind w:firstLine="6"/>
              <w:rPr>
                <w:rFonts w:ascii="Arial" w:eastAsia="Arial" w:hAnsi="Arial" w:cs="Arial"/>
                <w:b/>
                <w:color w:val="5B9BD5" w:themeColor="accent1"/>
                <w:lang w:val="el-GR"/>
              </w:rPr>
            </w:pPr>
            <w:r w:rsidRPr="00A36F57">
              <w:rPr>
                <w:rFonts w:ascii="Arial" w:eastAsia="Arial" w:hAnsi="Arial" w:cs="Arial"/>
                <w:lang w:val="el-GR"/>
              </w:rPr>
              <w:t xml:space="preserve">Ημερομηνία εμφάνισης κινητικών συμπτωμάτων : </w:t>
            </w:r>
            <w:r>
              <w:rPr>
                <w:rFonts w:ascii="Arial" w:eastAsia="Arial" w:hAnsi="Arial" w:cs="Arial"/>
                <w:b/>
                <w:color w:val="5B9BD5" w:themeColor="accent1"/>
                <w:lang w:val="el-GR"/>
              </w:rPr>
              <w:t>Απρίλιος</w:t>
            </w:r>
            <w:r w:rsidRPr="00A36F57">
              <w:rPr>
                <w:rFonts w:ascii="Arial" w:eastAsia="Arial" w:hAnsi="Arial" w:cs="Arial"/>
                <w:b/>
                <w:color w:val="5B9BD5" w:themeColor="accent1"/>
                <w:lang w:val="el-GR"/>
              </w:rPr>
              <w:t xml:space="preserve"> 2021</w:t>
            </w:r>
          </w:p>
          <w:p w14:paraId="2B3691BD" w14:textId="77777777" w:rsidR="00A36F57" w:rsidRPr="00A36F57" w:rsidRDefault="00A36F57" w:rsidP="00A36F57">
            <w:pPr>
              <w:tabs>
                <w:tab w:val="right" w:pos="6237"/>
                <w:tab w:val="right" w:pos="8505"/>
                <w:tab w:val="right" w:pos="8789"/>
              </w:tabs>
              <w:ind w:firstLine="6"/>
              <w:rPr>
                <w:rFonts w:ascii="Arial" w:eastAsia="Arial" w:hAnsi="Arial" w:cs="Arial"/>
                <w:b/>
                <w:color w:val="5B9BD5" w:themeColor="accent1"/>
                <w:lang w:val="el-GR"/>
              </w:rPr>
            </w:pPr>
          </w:p>
          <w:p w14:paraId="6781CEB5" w14:textId="77777777" w:rsidR="00A36F57" w:rsidRPr="00A36F57" w:rsidRDefault="00A36F57" w:rsidP="00A36F57">
            <w:pPr>
              <w:tabs>
                <w:tab w:val="right" w:leader="dot" w:pos="6237"/>
                <w:tab w:val="right" w:leader="dot" w:pos="8505"/>
                <w:tab w:val="right" w:leader="dot" w:pos="8789"/>
              </w:tabs>
              <w:ind w:firstLine="6"/>
              <w:rPr>
                <w:rFonts w:ascii="Arial" w:eastAsia="Calibri" w:hAnsi="Arial" w:cs="Arial"/>
                <w:b/>
                <w:color w:val="5B9BD5" w:themeColor="accent1"/>
                <w:lang w:val="el-GR"/>
              </w:rPr>
            </w:pPr>
            <w:r w:rsidRPr="00A36F57">
              <w:rPr>
                <w:rFonts w:ascii="Arial" w:hAnsi="Arial" w:cs="Arial"/>
                <w:lang w:val="el-GR"/>
              </w:rPr>
              <w:t xml:space="preserve">Ημερομηνία υποβολής αιτήματος για εξαίρεση: </w:t>
            </w:r>
            <w:r w:rsidRPr="00A36F57">
              <w:rPr>
                <w:rFonts w:ascii="Arial" w:hAnsi="Arial" w:cs="Arial"/>
                <w:b/>
                <w:color w:val="5B9BD5" w:themeColor="accent1"/>
                <w:lang w:val="el-GR"/>
              </w:rPr>
              <w:t>14/5/21</w:t>
            </w:r>
          </w:p>
          <w:p w14:paraId="7CE778EF" w14:textId="55AD5860" w:rsidR="00EE50C2" w:rsidRPr="009F64F2" w:rsidRDefault="00EE50C2" w:rsidP="00831D71">
            <w:pPr>
              <w:tabs>
                <w:tab w:val="right" w:leader="dot" w:pos="6237"/>
                <w:tab w:val="right" w:leader="dot" w:pos="8505"/>
                <w:tab w:val="right" w:leader="dot" w:pos="8789"/>
              </w:tabs>
              <w:ind w:firstLine="6"/>
              <w:rPr>
                <w:rFonts w:ascii="Arial" w:hAnsi="Arial" w:cs="Arial"/>
                <w:lang w:val="el-GR"/>
              </w:rPr>
            </w:pPr>
          </w:p>
        </w:tc>
      </w:tr>
      <w:bookmarkEnd w:id="0"/>
    </w:tbl>
    <w:p w14:paraId="10A100EF" w14:textId="77777777" w:rsidR="00A36F57" w:rsidRDefault="00A36F57" w:rsidP="004C29B5">
      <w:pPr>
        <w:pStyle w:val="BodyText"/>
        <w:tabs>
          <w:tab w:val="left" w:pos="782"/>
        </w:tabs>
        <w:spacing w:after="120" w:line="394" w:lineRule="auto"/>
        <w:ind w:left="360"/>
        <w:jc w:val="both"/>
        <w:rPr>
          <w:sz w:val="22"/>
          <w:szCs w:val="22"/>
          <w:lang w:val="el-GR"/>
        </w:rPr>
      </w:pPr>
    </w:p>
    <w:p w14:paraId="37E4BFAE" w14:textId="2AEC386A" w:rsidR="005D5529" w:rsidRPr="005D5529" w:rsidRDefault="00EE3547" w:rsidP="009806B1">
      <w:pPr>
        <w:pStyle w:val="BodyText"/>
        <w:numPr>
          <w:ilvl w:val="0"/>
          <w:numId w:val="14"/>
        </w:numPr>
        <w:tabs>
          <w:tab w:val="left" w:pos="782"/>
        </w:tabs>
        <w:spacing w:after="120" w:line="394" w:lineRule="auto"/>
        <w:jc w:val="both"/>
        <w:rPr>
          <w:sz w:val="22"/>
          <w:szCs w:val="22"/>
          <w:lang w:val="el-GR"/>
        </w:rPr>
      </w:pPr>
      <w:r>
        <w:rPr>
          <w:sz w:val="22"/>
          <w:szCs w:val="22"/>
          <w:lang w:val="el-GR"/>
        </w:rPr>
        <w:t>Σύντομη π</w:t>
      </w:r>
      <w:r w:rsidR="005D5529" w:rsidRPr="005D5529">
        <w:rPr>
          <w:sz w:val="22"/>
          <w:szCs w:val="22"/>
          <w:lang w:val="el-GR"/>
        </w:rPr>
        <w:t xml:space="preserve">εριγραφή </w:t>
      </w:r>
      <w:r w:rsidR="008B6A17">
        <w:rPr>
          <w:sz w:val="22"/>
          <w:szCs w:val="22"/>
          <w:lang w:val="el-GR"/>
        </w:rPr>
        <w:t>τ</w:t>
      </w:r>
      <w:r w:rsidR="00480C31">
        <w:rPr>
          <w:sz w:val="22"/>
          <w:szCs w:val="22"/>
          <w:lang w:val="el-GR"/>
        </w:rPr>
        <w:t>ης</w:t>
      </w:r>
      <w:r w:rsidR="008B6A17">
        <w:rPr>
          <w:sz w:val="22"/>
          <w:szCs w:val="22"/>
          <w:lang w:val="el-GR"/>
        </w:rPr>
        <w:t xml:space="preserve"> </w:t>
      </w:r>
      <w:r w:rsidR="005D5529" w:rsidRPr="005D5529">
        <w:rPr>
          <w:sz w:val="22"/>
          <w:szCs w:val="22"/>
          <w:lang w:val="el-GR"/>
        </w:rPr>
        <w:t>κλινικής</w:t>
      </w:r>
      <w:r w:rsidR="008B6A17">
        <w:rPr>
          <w:sz w:val="22"/>
          <w:szCs w:val="22"/>
          <w:lang w:val="el-GR"/>
        </w:rPr>
        <w:t xml:space="preserve"> </w:t>
      </w:r>
      <w:r w:rsidR="005D5529" w:rsidRPr="005D5529">
        <w:rPr>
          <w:sz w:val="22"/>
          <w:szCs w:val="22"/>
          <w:lang w:val="el-GR"/>
        </w:rPr>
        <w:t>εικόνας</w:t>
      </w:r>
      <w:r w:rsidR="00480C31" w:rsidRPr="00480C31">
        <w:rPr>
          <w:sz w:val="22"/>
          <w:szCs w:val="22"/>
          <w:lang w:val="el-GR"/>
        </w:rPr>
        <w:t xml:space="preserve"> και </w:t>
      </w:r>
      <w:r w:rsidR="00480C31">
        <w:rPr>
          <w:sz w:val="22"/>
          <w:szCs w:val="22"/>
          <w:lang w:val="el-GR"/>
        </w:rPr>
        <w:t xml:space="preserve">του ιστορικού </w:t>
      </w:r>
      <w:r w:rsidR="005D5529">
        <w:rPr>
          <w:sz w:val="22"/>
          <w:szCs w:val="22"/>
          <w:lang w:val="el-GR"/>
        </w:rPr>
        <w:t>του ασθενούς</w:t>
      </w:r>
      <w:r w:rsidR="00541342" w:rsidRPr="00541342">
        <w:rPr>
          <w:sz w:val="22"/>
          <w:szCs w:val="22"/>
          <w:lang w:val="el-GR"/>
        </w:rPr>
        <w:t>:</w:t>
      </w:r>
      <w:r w:rsidR="005D5529">
        <w:rPr>
          <w:sz w:val="22"/>
          <w:szCs w:val="22"/>
          <w:lang w:val="el-GR"/>
        </w:rPr>
        <w:t xml:space="preserve"> </w:t>
      </w:r>
    </w:p>
    <w:p w14:paraId="25AC8CB5" w14:textId="017D6F0C" w:rsidR="002F53A6" w:rsidRPr="002F53A6" w:rsidRDefault="002F53A6" w:rsidP="002F53A6">
      <w:pPr>
        <w:widowControl w:val="0"/>
        <w:pBdr>
          <w:top w:val="nil"/>
          <w:left w:val="nil"/>
          <w:bottom w:val="nil"/>
          <w:right w:val="nil"/>
          <w:between w:val="nil"/>
        </w:pBdr>
        <w:shd w:val="clear" w:color="auto" w:fill="FFFFFF"/>
        <w:tabs>
          <w:tab w:val="left" w:pos="782"/>
        </w:tabs>
        <w:spacing w:after="120" w:line="394" w:lineRule="auto"/>
        <w:ind w:left="360"/>
        <w:jc w:val="both"/>
        <w:rPr>
          <w:rFonts w:ascii="Arial" w:eastAsia="Arial" w:hAnsi="Arial" w:cs="Arial"/>
          <w:color w:val="5B9BD5" w:themeColor="accent1"/>
          <w:lang w:val="el-GR"/>
        </w:rPr>
      </w:pPr>
      <w:r w:rsidRPr="002F53A6">
        <w:rPr>
          <w:rFonts w:ascii="Arial" w:eastAsia="Arial" w:hAnsi="Arial" w:cs="Arial"/>
          <w:color w:val="5B9BD5" w:themeColor="accent1"/>
          <w:lang w:val="el-GR"/>
        </w:rPr>
        <w:t xml:space="preserve">Ο ανωτέρω ασθενής με Υποτροπιάζουσα Πολλαπλή Σκλήρυνση παρουσιάζει οξεία επιδείνωση των συμπτωμάτων του στα πλαίσια επεισοδίου. Εμφανίζει μυϊκή αδυναμία κάτω άκρων αμφοτερόπλευρα, με επιδείνωση της αστάθειας.  Το επεισόδιο χρήζει αντιμετώπισης με ενδοφλέβια κορτιζόνη και εντατικές φυσιοθεραπείες το επόμενο διάστημα. </w:t>
      </w:r>
    </w:p>
    <w:p w14:paraId="679ECF5F" w14:textId="6EB35B37" w:rsidR="002F53A6" w:rsidRDefault="002F53A6" w:rsidP="00183758">
      <w:pPr>
        <w:widowControl w:val="0"/>
        <w:pBdr>
          <w:top w:val="nil"/>
          <w:left w:val="nil"/>
          <w:bottom w:val="nil"/>
          <w:right w:val="nil"/>
          <w:between w:val="nil"/>
        </w:pBdr>
        <w:shd w:val="clear" w:color="auto" w:fill="FFFFFF"/>
        <w:tabs>
          <w:tab w:val="left" w:pos="782"/>
        </w:tabs>
        <w:spacing w:after="120" w:line="240" w:lineRule="auto"/>
        <w:rPr>
          <w:rFonts w:ascii="Arial Unicode MS" w:eastAsia="Arial Unicode MS" w:hAnsi="Arial Unicode MS" w:cs="Arial Unicode MS"/>
          <w:color w:val="000000"/>
          <w:lang w:val="el-GR"/>
        </w:rPr>
      </w:pPr>
    </w:p>
    <w:p w14:paraId="0A7EA4E7" w14:textId="0D811BF6" w:rsidR="00183758" w:rsidRPr="00183758" w:rsidRDefault="00183758" w:rsidP="00183758">
      <w:pPr>
        <w:widowControl w:val="0"/>
        <w:numPr>
          <w:ilvl w:val="0"/>
          <w:numId w:val="14"/>
        </w:numPr>
        <w:pBdr>
          <w:top w:val="nil"/>
          <w:left w:val="nil"/>
          <w:bottom w:val="nil"/>
          <w:right w:val="nil"/>
          <w:between w:val="nil"/>
        </w:pBdr>
        <w:shd w:val="clear" w:color="auto" w:fill="FFFFFF"/>
        <w:tabs>
          <w:tab w:val="left" w:pos="782"/>
        </w:tabs>
        <w:spacing w:after="120" w:line="240" w:lineRule="auto"/>
        <w:rPr>
          <w:rFonts w:ascii="Arial" w:eastAsia="Arial" w:hAnsi="Arial" w:cs="Arial"/>
          <w:color w:val="000000"/>
          <w:lang w:val="el-GR"/>
        </w:rPr>
      </w:pPr>
      <w:r w:rsidRPr="00183758">
        <w:rPr>
          <w:rFonts w:ascii="Arial" w:eastAsia="Arial Unicode MS" w:hAnsi="Arial" w:cs="Arial"/>
          <w:color w:val="000000"/>
          <w:lang w:val="el-GR"/>
        </w:rPr>
        <w:t>Αιτιολόγηση αιτήματος για εξαίρεση (</w:t>
      </w:r>
      <w:r w:rsidRPr="00183758">
        <w:rPr>
          <w:rFonts w:ascii="Arial" w:hAnsi="Arial" w:cs="Arial"/>
          <w:lang w:val="el-GR"/>
        </w:rPr>
        <w:t>σημειώστε με √ ή Χ ) :</w:t>
      </w:r>
    </w:p>
    <w:p w14:paraId="08CF244C" w14:textId="77777777" w:rsidR="002F53A6" w:rsidRDefault="002F53A6" w:rsidP="002F53A6">
      <w:pPr>
        <w:widowControl w:val="0"/>
        <w:numPr>
          <w:ilvl w:val="0"/>
          <w:numId w:val="18"/>
        </w:numPr>
        <w:pBdr>
          <w:top w:val="nil"/>
          <w:left w:val="nil"/>
          <w:bottom w:val="nil"/>
          <w:right w:val="nil"/>
          <w:between w:val="nil"/>
        </w:pBdr>
        <w:shd w:val="clear" w:color="auto" w:fill="FFFFFF"/>
        <w:tabs>
          <w:tab w:val="left" w:pos="782"/>
          <w:tab w:val="left" w:pos="6570"/>
          <w:tab w:val="left" w:pos="6840"/>
        </w:tabs>
        <w:spacing w:after="120" w:line="240" w:lineRule="auto"/>
        <w:rPr>
          <w:rFonts w:ascii="Arial" w:eastAsia="Arial" w:hAnsi="Arial" w:cs="Arial"/>
          <w:color w:val="000000"/>
        </w:rPr>
      </w:pPr>
      <w:r>
        <w:rPr>
          <w:rFonts w:ascii="Arial" w:eastAsia="Arial" w:hAnsi="Arial" w:cs="Arial"/>
          <w:color w:val="000000"/>
        </w:rPr>
        <w:t xml:space="preserve">Επιδείνωση συμπτωμάτων                                                         </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 xml:space="preserve">          </w:t>
      </w:r>
      <w:r>
        <w:rPr>
          <w:rFonts w:ascii="Arial" w:eastAsia="Arial" w:hAnsi="Arial" w:cs="Arial"/>
          <w:noProof/>
          <w:color w:val="000000"/>
          <w:lang w:val="en-US"/>
        </w:rPr>
        <w:drawing>
          <wp:inline distT="0" distB="0" distL="0" distR="0" wp14:anchorId="2BCC8A42" wp14:editId="60E0D7CC">
            <wp:extent cx="342900" cy="257175"/>
            <wp:effectExtent l="0" t="0" r="0" b="0"/>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342900" cy="257175"/>
                    </a:xfrm>
                    <a:prstGeom prst="rect">
                      <a:avLst/>
                    </a:prstGeom>
                    <a:ln/>
                  </pic:spPr>
                </pic:pic>
              </a:graphicData>
            </a:graphic>
          </wp:inline>
        </w:drawing>
      </w:r>
    </w:p>
    <w:p w14:paraId="0DB026BE" w14:textId="77777777" w:rsidR="002F53A6" w:rsidRDefault="002F53A6" w:rsidP="002F53A6">
      <w:pPr>
        <w:widowControl w:val="0"/>
        <w:numPr>
          <w:ilvl w:val="0"/>
          <w:numId w:val="18"/>
        </w:numPr>
        <w:pBdr>
          <w:top w:val="nil"/>
          <w:left w:val="nil"/>
          <w:bottom w:val="nil"/>
          <w:right w:val="nil"/>
          <w:between w:val="nil"/>
        </w:pBdr>
        <w:shd w:val="clear" w:color="auto" w:fill="FFFFFF"/>
        <w:tabs>
          <w:tab w:val="left" w:pos="782"/>
        </w:tabs>
        <w:spacing w:after="120" w:line="240" w:lineRule="auto"/>
        <w:rPr>
          <w:rFonts w:ascii="Arial" w:eastAsia="Arial" w:hAnsi="Arial" w:cs="Arial"/>
          <w:color w:val="000000"/>
        </w:rPr>
      </w:pPr>
      <w:r>
        <w:rPr>
          <w:rFonts w:ascii="Arial" w:eastAsia="Arial" w:hAnsi="Arial" w:cs="Arial"/>
          <w:color w:val="000000"/>
        </w:rPr>
        <w:t xml:space="preserve">Προληπτική θεραπεία                                                                </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 xml:space="preserve">          </w:t>
      </w:r>
      <w:r>
        <w:rPr>
          <w:rFonts w:ascii="Arial" w:eastAsia="Arial" w:hAnsi="Arial" w:cs="Arial"/>
          <w:noProof/>
          <w:color w:val="000000"/>
          <w:lang w:val="en-US"/>
        </w:rPr>
        <w:drawing>
          <wp:inline distT="0" distB="0" distL="0" distR="0" wp14:anchorId="2CC39470" wp14:editId="662252AB">
            <wp:extent cx="342900" cy="257175"/>
            <wp:effectExtent l="0" t="0" r="0" b="0"/>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342900" cy="257175"/>
                    </a:xfrm>
                    <a:prstGeom prst="rect">
                      <a:avLst/>
                    </a:prstGeom>
                    <a:ln/>
                  </pic:spPr>
                </pic:pic>
              </a:graphicData>
            </a:graphic>
          </wp:inline>
        </w:drawing>
      </w:r>
    </w:p>
    <w:p w14:paraId="39CB042A" w14:textId="3377DFE2" w:rsidR="002F53A6" w:rsidRPr="002F53A6" w:rsidRDefault="002F53A6" w:rsidP="002F53A6">
      <w:pPr>
        <w:widowControl w:val="0"/>
        <w:numPr>
          <w:ilvl w:val="0"/>
          <w:numId w:val="18"/>
        </w:numPr>
        <w:pBdr>
          <w:top w:val="nil"/>
          <w:left w:val="nil"/>
          <w:bottom w:val="nil"/>
          <w:right w:val="nil"/>
          <w:between w:val="nil"/>
        </w:pBdr>
        <w:shd w:val="clear" w:color="auto" w:fill="FFFFFF"/>
        <w:tabs>
          <w:tab w:val="left" w:pos="782"/>
        </w:tabs>
        <w:spacing w:after="120" w:line="240" w:lineRule="auto"/>
        <w:rPr>
          <w:rFonts w:ascii="Arial" w:eastAsia="Arial" w:hAnsi="Arial" w:cs="Arial"/>
          <w:color w:val="000000"/>
          <w:lang w:val="el-GR"/>
        </w:rPr>
      </w:pPr>
      <w:r w:rsidRPr="002F53A6">
        <w:rPr>
          <w:rFonts w:ascii="Arial" w:eastAsia="Arial" w:hAnsi="Arial" w:cs="Arial"/>
          <w:color w:val="000000"/>
          <w:lang w:val="el-GR"/>
        </w:rPr>
        <w:t xml:space="preserve">Διαχείριση οξείας επιδείνωσης των συμπτωμάτων                    </w:t>
      </w:r>
      <w:r w:rsidRPr="002F53A6">
        <w:rPr>
          <w:rFonts w:ascii="Arial" w:eastAsia="Arial" w:hAnsi="Arial" w:cs="Arial"/>
          <w:color w:val="000000"/>
          <w:lang w:val="el-GR"/>
        </w:rPr>
        <w:tab/>
      </w:r>
      <w:r w:rsidRPr="002F53A6">
        <w:rPr>
          <w:rFonts w:ascii="Arial" w:eastAsia="Arial" w:hAnsi="Arial" w:cs="Arial"/>
          <w:color w:val="000000"/>
          <w:lang w:val="el-GR"/>
        </w:rPr>
        <w:tab/>
      </w:r>
      <w:r w:rsidRPr="002F53A6">
        <w:rPr>
          <w:rFonts w:ascii="Arial" w:eastAsia="Arial" w:hAnsi="Arial" w:cs="Arial"/>
          <w:color w:val="000000"/>
          <w:lang w:val="el-GR"/>
        </w:rPr>
        <w:tab/>
        <w:t xml:space="preserve">          </w:t>
      </w:r>
      <w:r w:rsidR="005F1755" w:rsidRPr="005F1755">
        <w:rPr>
          <w:rFonts w:ascii="Arial" w:eastAsia="Arial" w:hAnsi="Arial" w:cs="Arial"/>
          <w:b/>
          <w:noProof/>
          <w:color w:val="5B9BD5" w:themeColor="accent1"/>
          <w:lang w:val="el-GR"/>
        </w:rPr>
        <w:t>Χ</w:t>
      </w:r>
    </w:p>
    <w:p w14:paraId="3C6BA17D" w14:textId="77777777" w:rsidR="002F53A6" w:rsidRDefault="002F53A6" w:rsidP="002F53A6">
      <w:pPr>
        <w:widowControl w:val="0"/>
        <w:numPr>
          <w:ilvl w:val="0"/>
          <w:numId w:val="18"/>
        </w:numPr>
        <w:pBdr>
          <w:top w:val="nil"/>
          <w:left w:val="nil"/>
          <w:bottom w:val="nil"/>
          <w:right w:val="nil"/>
          <w:between w:val="nil"/>
        </w:pBdr>
        <w:shd w:val="clear" w:color="auto" w:fill="FFFFFF"/>
        <w:tabs>
          <w:tab w:val="left" w:pos="782"/>
        </w:tabs>
        <w:spacing w:after="120" w:line="240" w:lineRule="auto"/>
        <w:rPr>
          <w:rFonts w:ascii="Arial" w:eastAsia="Arial" w:hAnsi="Arial" w:cs="Arial"/>
          <w:color w:val="000000"/>
        </w:rPr>
      </w:pPr>
      <w:r>
        <w:rPr>
          <w:rFonts w:ascii="Arial" w:eastAsia="Arial" w:hAnsi="Arial" w:cs="Arial"/>
          <w:color w:val="000000"/>
        </w:rPr>
        <w:t xml:space="preserve">Ανακουφιστική φροντίδα                                                         </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 xml:space="preserve">          </w:t>
      </w:r>
      <w:r>
        <w:rPr>
          <w:rFonts w:ascii="Arial" w:eastAsia="Arial" w:hAnsi="Arial" w:cs="Arial"/>
          <w:noProof/>
          <w:color w:val="000000"/>
          <w:lang w:val="en-US"/>
        </w:rPr>
        <w:drawing>
          <wp:inline distT="0" distB="0" distL="0" distR="0" wp14:anchorId="2038AE82" wp14:editId="398B6321">
            <wp:extent cx="342900" cy="257175"/>
            <wp:effectExtent l="0" t="0" r="0" b="0"/>
            <wp:docPr id="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342900" cy="257175"/>
                    </a:xfrm>
                    <a:prstGeom prst="rect">
                      <a:avLst/>
                    </a:prstGeom>
                    <a:ln/>
                  </pic:spPr>
                </pic:pic>
              </a:graphicData>
            </a:graphic>
          </wp:inline>
        </w:drawing>
      </w:r>
    </w:p>
    <w:p w14:paraId="081F1746" w14:textId="77777777" w:rsidR="002F53A6" w:rsidRDefault="002F53A6" w:rsidP="002F53A6">
      <w:pPr>
        <w:widowControl w:val="0"/>
        <w:numPr>
          <w:ilvl w:val="0"/>
          <w:numId w:val="18"/>
        </w:numPr>
        <w:pBdr>
          <w:top w:val="nil"/>
          <w:left w:val="nil"/>
          <w:bottom w:val="nil"/>
          <w:right w:val="nil"/>
          <w:between w:val="nil"/>
        </w:pBdr>
        <w:shd w:val="clear" w:color="auto" w:fill="FFFFFF"/>
        <w:tabs>
          <w:tab w:val="left" w:pos="782"/>
          <w:tab w:val="left" w:pos="6946"/>
        </w:tabs>
        <w:spacing w:after="120" w:line="240" w:lineRule="auto"/>
        <w:rPr>
          <w:rFonts w:ascii="Arial" w:eastAsia="Arial" w:hAnsi="Arial" w:cs="Arial"/>
          <w:color w:val="000000"/>
        </w:rPr>
      </w:pPr>
      <w:r>
        <w:rPr>
          <w:rFonts w:ascii="Arial" w:eastAsia="Arial" w:hAnsi="Arial" w:cs="Arial"/>
          <w:color w:val="000000"/>
        </w:rPr>
        <w:t xml:space="preserve">Άλλη (διευκρίνηση): </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 xml:space="preserve">          </w:t>
      </w:r>
      <w:r>
        <w:rPr>
          <w:rFonts w:ascii="Arial" w:eastAsia="Arial" w:hAnsi="Arial" w:cs="Arial"/>
          <w:noProof/>
          <w:color w:val="000000"/>
          <w:lang w:val="en-US"/>
        </w:rPr>
        <w:drawing>
          <wp:inline distT="0" distB="0" distL="0" distR="0" wp14:anchorId="3366C1C8" wp14:editId="0824D280">
            <wp:extent cx="342900" cy="257175"/>
            <wp:effectExtent l="0" t="0" r="0" b="0"/>
            <wp:docPr id="1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342900" cy="257175"/>
                    </a:xfrm>
                    <a:prstGeom prst="rect">
                      <a:avLst/>
                    </a:prstGeom>
                    <a:ln/>
                  </pic:spPr>
                </pic:pic>
              </a:graphicData>
            </a:graphic>
          </wp:inline>
        </w:drawing>
      </w:r>
    </w:p>
    <w:p w14:paraId="6FED63CD" w14:textId="3A111CD8" w:rsidR="00467781" w:rsidRDefault="00467781" w:rsidP="005D5529">
      <w:pPr>
        <w:pStyle w:val="BodyText"/>
        <w:tabs>
          <w:tab w:val="left" w:pos="782"/>
        </w:tabs>
        <w:spacing w:after="120" w:line="394" w:lineRule="auto"/>
        <w:rPr>
          <w:color w:val="0070C0"/>
          <w:sz w:val="22"/>
          <w:szCs w:val="22"/>
          <w:lang w:val="el-GR"/>
        </w:rPr>
      </w:pPr>
    </w:p>
    <w:p w14:paraId="3D8C6FD9" w14:textId="77777777" w:rsidR="0001552E" w:rsidRDefault="0001552E" w:rsidP="005D5529">
      <w:pPr>
        <w:pStyle w:val="BodyText"/>
        <w:tabs>
          <w:tab w:val="left" w:pos="782"/>
        </w:tabs>
        <w:spacing w:after="120" w:line="394" w:lineRule="auto"/>
        <w:rPr>
          <w:color w:val="0070C0"/>
          <w:sz w:val="22"/>
          <w:szCs w:val="22"/>
          <w:lang w:val="el-GR"/>
        </w:rPr>
      </w:pPr>
    </w:p>
    <w:p w14:paraId="1EC4F952" w14:textId="059D805B" w:rsidR="00AA16D4" w:rsidRDefault="00AA16D4" w:rsidP="005D5529">
      <w:pPr>
        <w:pStyle w:val="BodyText"/>
        <w:tabs>
          <w:tab w:val="left" w:pos="782"/>
        </w:tabs>
        <w:spacing w:after="120" w:line="394" w:lineRule="auto"/>
        <w:rPr>
          <w:color w:val="0070C0"/>
          <w:sz w:val="22"/>
          <w:szCs w:val="22"/>
          <w:lang w:val="el-GR"/>
        </w:rPr>
      </w:pPr>
    </w:p>
    <w:p w14:paraId="25074C73" w14:textId="2AEA64A8" w:rsidR="006E7E90" w:rsidRPr="00AA16D4" w:rsidRDefault="006E7E90" w:rsidP="006E7E90">
      <w:pPr>
        <w:tabs>
          <w:tab w:val="right" w:leader="dot" w:pos="6237"/>
          <w:tab w:val="right" w:leader="dot" w:pos="8505"/>
          <w:tab w:val="right" w:leader="dot" w:pos="8789"/>
        </w:tabs>
        <w:ind w:firstLine="6"/>
        <w:rPr>
          <w:rFonts w:ascii="Arial" w:hAnsi="Arial" w:cs="Arial"/>
          <w:b/>
          <w:bCs/>
          <w:u w:val="single"/>
          <w:lang w:val="el-GR"/>
        </w:rPr>
      </w:pPr>
      <w:r w:rsidRPr="0014269E">
        <w:rPr>
          <w:rFonts w:ascii="Arial" w:hAnsi="Arial" w:cs="Arial"/>
          <w:b/>
          <w:bCs/>
          <w:u w:val="single"/>
          <w:lang w:val="el-GR"/>
        </w:rPr>
        <w:lastRenderedPageBreak/>
        <w:t xml:space="preserve">ΜΕΡΟΣ </w:t>
      </w:r>
      <w:r>
        <w:rPr>
          <w:rFonts w:ascii="Arial" w:hAnsi="Arial" w:cs="Arial"/>
          <w:b/>
          <w:bCs/>
          <w:u w:val="single"/>
          <w:lang w:val="en-US"/>
        </w:rPr>
        <w:t>B</w:t>
      </w:r>
      <w:r w:rsidR="00DA3935">
        <w:rPr>
          <w:rFonts w:ascii="Arial" w:hAnsi="Arial" w:cs="Arial"/>
          <w:b/>
          <w:bCs/>
          <w:u w:val="single"/>
          <w:lang w:val="el-GR"/>
        </w:rPr>
        <w:t>1</w:t>
      </w:r>
      <w:r w:rsidR="00AA16D4" w:rsidRPr="00DA3935">
        <w:rPr>
          <w:rFonts w:ascii="Arial" w:hAnsi="Arial" w:cs="Arial"/>
          <w:b/>
          <w:bCs/>
          <w:i/>
          <w:u w:val="single"/>
          <w:lang w:val="el-GR"/>
        </w:rPr>
        <w:t xml:space="preserve"> </w:t>
      </w:r>
      <w:r w:rsidR="00DA3935">
        <w:rPr>
          <w:rFonts w:ascii="Arial" w:hAnsi="Arial" w:cs="Arial"/>
          <w:b/>
          <w:bCs/>
          <w:i/>
          <w:lang w:val="el-GR"/>
        </w:rPr>
        <w:t>- Ν</w:t>
      </w:r>
      <w:r w:rsidR="00AA16D4" w:rsidRPr="00DA3935">
        <w:rPr>
          <w:rFonts w:ascii="Arial" w:hAnsi="Arial" w:cs="Arial"/>
          <w:b/>
          <w:bCs/>
          <w:i/>
          <w:lang w:val="el-GR"/>
        </w:rPr>
        <w:t>α συμπληρωθεί από τον φυσιοθεραπευτή</w:t>
      </w:r>
      <w:r w:rsidR="00DA3935" w:rsidRPr="00DA3935">
        <w:rPr>
          <w:rFonts w:ascii="Arial" w:hAnsi="Arial" w:cs="Arial"/>
          <w:b/>
          <w:i/>
          <w:lang w:val="el-GR"/>
        </w:rPr>
        <w:t xml:space="preserve"> </w:t>
      </w:r>
      <w:r w:rsidR="00DA3935" w:rsidRPr="00DA3935">
        <w:rPr>
          <w:rFonts w:ascii="Arial" w:hAnsi="Arial" w:cs="Arial"/>
          <w:b/>
          <w:i/>
          <w:u w:val="single"/>
          <w:lang w:val="el-GR"/>
        </w:rPr>
        <w:t>ΜΟΝΟ</w:t>
      </w:r>
      <w:r w:rsidR="00DA3935" w:rsidRPr="00DA3935">
        <w:rPr>
          <w:rFonts w:ascii="Arial" w:hAnsi="Arial" w:cs="Arial"/>
          <w:b/>
          <w:i/>
          <w:lang w:val="el-GR"/>
        </w:rPr>
        <w:t xml:space="preserve"> σε περίπτωση που το αίτημα γίνεται για να συνεχιστεί </w:t>
      </w:r>
      <w:r w:rsidR="009B1D3F" w:rsidRPr="009B1D3F">
        <w:rPr>
          <w:rFonts w:ascii="Arial" w:hAnsi="Arial" w:cs="Arial"/>
          <w:b/>
          <w:i/>
          <w:u w:val="single"/>
          <w:lang w:val="el-GR"/>
        </w:rPr>
        <w:t xml:space="preserve">χωρίς διακοπή </w:t>
      </w:r>
      <w:r w:rsidR="00DA3935" w:rsidRPr="009B1D3F">
        <w:rPr>
          <w:rFonts w:ascii="Arial" w:hAnsi="Arial" w:cs="Arial"/>
          <w:b/>
          <w:i/>
          <w:u w:val="single"/>
          <w:lang w:val="el-GR"/>
        </w:rPr>
        <w:t>το τρέχον</w:t>
      </w:r>
      <w:r w:rsidR="00DA3935" w:rsidRPr="00DA3935">
        <w:rPr>
          <w:rFonts w:ascii="Arial" w:hAnsi="Arial" w:cs="Arial"/>
          <w:b/>
          <w:i/>
          <w:u w:val="single"/>
          <w:lang w:val="el-GR"/>
        </w:rPr>
        <w:t xml:space="preserve"> πρόγραμμα φυσιοθεραπείας</w:t>
      </w:r>
      <w:r w:rsidR="00DA3935">
        <w:rPr>
          <w:rFonts w:ascii="Arial" w:hAnsi="Arial" w:cs="Arial"/>
          <w:b/>
          <w:bCs/>
          <w:i/>
          <w:lang w:val="el-GR"/>
        </w:rPr>
        <w:t>.</w:t>
      </w:r>
      <w:r w:rsidR="00AA16D4" w:rsidRPr="00DA3935">
        <w:rPr>
          <w:rFonts w:ascii="Arial" w:hAnsi="Arial" w:cs="Arial"/>
          <w:b/>
          <w:bCs/>
          <w:i/>
          <w:u w:val="single"/>
          <w:lang w:val="el-GR"/>
        </w:rPr>
        <w:t xml:space="preserve"> </w:t>
      </w:r>
    </w:p>
    <w:p w14:paraId="3A4512C7" w14:textId="594F904C" w:rsidR="004607B9" w:rsidRPr="004607B9" w:rsidRDefault="004607B9" w:rsidP="005257EC">
      <w:pPr>
        <w:pStyle w:val="ListParagraph"/>
        <w:numPr>
          <w:ilvl w:val="0"/>
          <w:numId w:val="16"/>
        </w:numPr>
        <w:spacing w:line="256" w:lineRule="auto"/>
        <w:jc w:val="both"/>
        <w:rPr>
          <w:rFonts w:ascii="Arial" w:hAnsi="Arial" w:cs="Arial"/>
          <w:bCs/>
          <w:lang w:val="el-GR"/>
        </w:rPr>
      </w:pPr>
      <w:r w:rsidRPr="004607B9">
        <w:rPr>
          <w:rFonts w:ascii="Arial" w:hAnsi="Arial" w:cs="Arial"/>
          <w:bCs/>
          <w:lang w:val="el-GR"/>
        </w:rPr>
        <w:t>Σύντομη περιγραφή λειτουργικού επιπέδου και συμμετοχής του ασθενούς στο παρόν στάδιο</w:t>
      </w:r>
      <w:r w:rsidR="00135BF3">
        <w:rPr>
          <w:rFonts w:ascii="Arial" w:hAnsi="Arial" w:cs="Arial"/>
          <w:bCs/>
          <w:lang w:val="el-GR"/>
        </w:rPr>
        <w:t>.</w:t>
      </w:r>
    </w:p>
    <w:p w14:paraId="4BC60706" w14:textId="41881FA4" w:rsidR="00F57323" w:rsidRPr="00F57323" w:rsidRDefault="00F57323" w:rsidP="005257EC">
      <w:pPr>
        <w:pStyle w:val="ListParagraph"/>
        <w:numPr>
          <w:ilvl w:val="0"/>
          <w:numId w:val="20"/>
        </w:numPr>
        <w:spacing w:line="360" w:lineRule="auto"/>
        <w:jc w:val="both"/>
        <w:rPr>
          <w:rFonts w:ascii="Arial" w:hAnsi="Arial" w:cs="Arial"/>
          <w:bCs/>
          <w:color w:val="5B9BD5" w:themeColor="accent1"/>
          <w:sz w:val="24"/>
          <w:szCs w:val="24"/>
          <w:lang w:val="el-GR"/>
        </w:rPr>
      </w:pPr>
      <w:r w:rsidRPr="00F57323">
        <w:rPr>
          <w:rFonts w:ascii="Arial" w:hAnsi="Arial" w:cs="Arial"/>
          <w:bCs/>
          <w:color w:val="5B9BD5" w:themeColor="accent1"/>
          <w:sz w:val="24"/>
          <w:szCs w:val="24"/>
          <w:lang w:val="el-GR"/>
        </w:rPr>
        <w:t xml:space="preserve">Βαδίζει ανεξάρτητα σε εσωτερικούς και εξωτερικούς χώρους με βοήθημα βάδισης (βοήθημα βάδισης με 4 τροχούς). </w:t>
      </w:r>
    </w:p>
    <w:p w14:paraId="07084C5F" w14:textId="4DF3241D" w:rsidR="00F57323" w:rsidRPr="00F57323" w:rsidRDefault="00F57323" w:rsidP="005257EC">
      <w:pPr>
        <w:pStyle w:val="ListParagraph"/>
        <w:numPr>
          <w:ilvl w:val="0"/>
          <w:numId w:val="20"/>
        </w:numPr>
        <w:spacing w:line="360" w:lineRule="auto"/>
        <w:jc w:val="both"/>
        <w:rPr>
          <w:rFonts w:ascii="Arial" w:hAnsi="Arial" w:cs="Arial"/>
          <w:bCs/>
          <w:color w:val="5B9BD5" w:themeColor="accent1"/>
          <w:sz w:val="24"/>
          <w:szCs w:val="24"/>
          <w:lang w:val="el-GR"/>
        </w:rPr>
      </w:pPr>
      <w:r w:rsidRPr="00F57323">
        <w:rPr>
          <w:rFonts w:ascii="Arial" w:hAnsi="Arial" w:cs="Arial"/>
          <w:bCs/>
          <w:color w:val="5B9BD5" w:themeColor="accent1"/>
          <w:sz w:val="24"/>
          <w:szCs w:val="24"/>
          <w:lang w:val="el-GR"/>
        </w:rPr>
        <w:t>Αυτοεξυπηρετείται αν και με κάποια δυσκολία</w:t>
      </w:r>
      <w:r w:rsidR="00942C50">
        <w:rPr>
          <w:rFonts w:ascii="Arial" w:hAnsi="Arial" w:cs="Arial"/>
          <w:bCs/>
          <w:color w:val="5B9BD5" w:themeColor="accent1"/>
          <w:sz w:val="24"/>
          <w:szCs w:val="24"/>
          <w:lang w:val="el-GR"/>
        </w:rPr>
        <w:t xml:space="preserve">, τις τελευταίες εβδομάδες χρειάζεται επίβλεψη στο λούσιμο. </w:t>
      </w:r>
    </w:p>
    <w:p w14:paraId="64668E29" w14:textId="77777777" w:rsidR="00F57323" w:rsidRPr="00F57323" w:rsidRDefault="00F57323" w:rsidP="005257EC">
      <w:pPr>
        <w:pStyle w:val="ListParagraph"/>
        <w:numPr>
          <w:ilvl w:val="0"/>
          <w:numId w:val="20"/>
        </w:numPr>
        <w:spacing w:line="360" w:lineRule="auto"/>
        <w:jc w:val="both"/>
        <w:rPr>
          <w:rFonts w:ascii="Arial" w:hAnsi="Arial" w:cs="Arial"/>
          <w:bCs/>
          <w:color w:val="5B9BD5" w:themeColor="accent1"/>
          <w:sz w:val="24"/>
          <w:szCs w:val="24"/>
          <w:lang w:val="el-GR"/>
        </w:rPr>
      </w:pPr>
      <w:r w:rsidRPr="00F57323">
        <w:rPr>
          <w:rFonts w:ascii="Arial" w:hAnsi="Arial" w:cs="Arial"/>
          <w:bCs/>
          <w:color w:val="5B9BD5" w:themeColor="accent1"/>
          <w:sz w:val="24"/>
          <w:szCs w:val="24"/>
          <w:lang w:val="el-GR"/>
        </w:rPr>
        <w:t>Δυσκολεύεται στο ανεβοκατέβασμα σκαλοπατιών.</w:t>
      </w:r>
    </w:p>
    <w:p w14:paraId="4D6896D5" w14:textId="77777777" w:rsidR="00F57323" w:rsidRPr="00F57323" w:rsidRDefault="00F57323" w:rsidP="005257EC">
      <w:pPr>
        <w:pStyle w:val="ListParagraph"/>
        <w:numPr>
          <w:ilvl w:val="0"/>
          <w:numId w:val="20"/>
        </w:numPr>
        <w:spacing w:line="360" w:lineRule="auto"/>
        <w:jc w:val="both"/>
        <w:rPr>
          <w:rFonts w:ascii="Arial" w:hAnsi="Arial" w:cs="Arial"/>
          <w:bCs/>
          <w:color w:val="5B9BD5" w:themeColor="accent1"/>
          <w:sz w:val="24"/>
          <w:szCs w:val="24"/>
          <w:lang w:val="el-GR"/>
        </w:rPr>
      </w:pPr>
      <w:r w:rsidRPr="00F57323">
        <w:rPr>
          <w:rFonts w:ascii="Arial" w:hAnsi="Arial" w:cs="Arial"/>
          <w:bCs/>
          <w:color w:val="5B9BD5" w:themeColor="accent1"/>
          <w:sz w:val="24"/>
          <w:szCs w:val="24"/>
          <w:lang w:val="el-GR"/>
        </w:rPr>
        <w:t xml:space="preserve">Δυσκολεύεται στο γράψιμο και στη λεπτή κινητικότητα. </w:t>
      </w:r>
    </w:p>
    <w:p w14:paraId="04A6DFE0" w14:textId="50B7E91E" w:rsidR="00772A81" w:rsidRPr="00F77CA9" w:rsidRDefault="00F77CA9" w:rsidP="005257EC">
      <w:pPr>
        <w:pStyle w:val="ListParagraph"/>
        <w:numPr>
          <w:ilvl w:val="0"/>
          <w:numId w:val="20"/>
        </w:numPr>
        <w:spacing w:line="360" w:lineRule="auto"/>
        <w:jc w:val="both"/>
        <w:rPr>
          <w:rFonts w:ascii="Arial" w:hAnsi="Arial" w:cs="Arial"/>
          <w:bCs/>
          <w:lang w:val="el-GR"/>
        </w:rPr>
      </w:pPr>
      <w:r>
        <w:rPr>
          <w:rFonts w:ascii="Arial" w:hAnsi="Arial" w:cs="Arial"/>
          <w:bCs/>
          <w:color w:val="5B9BD5" w:themeColor="accent1"/>
          <w:sz w:val="24"/>
          <w:szCs w:val="24"/>
          <w:lang w:val="el-GR"/>
        </w:rPr>
        <w:t xml:space="preserve">Οδηγούσε μέχρι πριν 6 εβδομάδες που έπαθε το τελευταίο επεισόδιο.  </w:t>
      </w:r>
    </w:p>
    <w:p w14:paraId="75274DDE" w14:textId="01AFCE6A" w:rsidR="00467781" w:rsidRDefault="00467781" w:rsidP="007B3F8B">
      <w:pPr>
        <w:pStyle w:val="BodyText"/>
        <w:numPr>
          <w:ilvl w:val="0"/>
          <w:numId w:val="14"/>
        </w:numPr>
        <w:tabs>
          <w:tab w:val="left" w:pos="782"/>
        </w:tabs>
        <w:spacing w:after="0" w:line="276" w:lineRule="auto"/>
        <w:jc w:val="both"/>
        <w:rPr>
          <w:sz w:val="22"/>
          <w:szCs w:val="22"/>
          <w:lang w:val="el-GR"/>
        </w:rPr>
      </w:pPr>
      <w:r>
        <w:rPr>
          <w:sz w:val="22"/>
          <w:szCs w:val="22"/>
          <w:lang w:val="el-GR"/>
        </w:rPr>
        <w:t>Αρχική κλινική αξιολόγηση (</w:t>
      </w:r>
      <w:r w:rsidR="00135BF3">
        <w:rPr>
          <w:sz w:val="22"/>
          <w:szCs w:val="22"/>
          <w:lang w:val="el-GR"/>
        </w:rPr>
        <w:t xml:space="preserve">περιγραφή κλινικής εικόνας, </w:t>
      </w:r>
      <w:r>
        <w:rPr>
          <w:sz w:val="22"/>
          <w:szCs w:val="22"/>
          <w:lang w:val="el-GR"/>
        </w:rPr>
        <w:t>αποτελέσματα από κλίμακες αξιολόγησης</w:t>
      </w:r>
      <w:r w:rsidR="009806B1">
        <w:rPr>
          <w:sz w:val="22"/>
          <w:szCs w:val="22"/>
          <w:lang w:val="el-GR"/>
        </w:rPr>
        <w:t xml:space="preserve"> - επισύναψη</w:t>
      </w:r>
      <w:r>
        <w:rPr>
          <w:sz w:val="22"/>
          <w:szCs w:val="22"/>
          <w:lang w:val="el-GR"/>
        </w:rPr>
        <w:t>)</w:t>
      </w:r>
      <w:r w:rsidR="00B60115" w:rsidRPr="00B60115">
        <w:rPr>
          <w:sz w:val="22"/>
          <w:szCs w:val="22"/>
          <w:lang w:val="el-GR"/>
        </w:rPr>
        <w:t xml:space="preserve">. </w:t>
      </w:r>
    </w:p>
    <w:p w14:paraId="468ABC4C" w14:textId="51BB8256" w:rsidR="00937863" w:rsidRPr="00AD1662" w:rsidRDefault="00937863" w:rsidP="007B3F8B">
      <w:pPr>
        <w:pStyle w:val="BodyText"/>
        <w:numPr>
          <w:ilvl w:val="0"/>
          <w:numId w:val="21"/>
        </w:numPr>
        <w:tabs>
          <w:tab w:val="left" w:pos="782"/>
        </w:tabs>
        <w:spacing w:after="0" w:line="394" w:lineRule="auto"/>
        <w:jc w:val="both"/>
        <w:rPr>
          <w:color w:val="5B9BD5" w:themeColor="accent1"/>
          <w:sz w:val="24"/>
          <w:szCs w:val="24"/>
          <w:lang w:val="el-GR"/>
        </w:rPr>
      </w:pPr>
      <w:r w:rsidRPr="00AD1662">
        <w:rPr>
          <w:color w:val="5B9BD5" w:themeColor="accent1"/>
          <w:sz w:val="24"/>
          <w:szCs w:val="24"/>
          <w:lang w:val="el-GR"/>
        </w:rPr>
        <w:t>Παρουσιάζει μυϊκή αδυναμία και π</w:t>
      </w:r>
      <w:r w:rsidR="00AF05D0">
        <w:rPr>
          <w:color w:val="5B9BD5" w:themeColor="accent1"/>
          <w:sz w:val="24"/>
          <w:szCs w:val="24"/>
          <w:lang w:val="el-GR"/>
        </w:rPr>
        <w:t>εριορισμό του ενεργητικού εύρους</w:t>
      </w:r>
      <w:r w:rsidRPr="00AD1662">
        <w:rPr>
          <w:color w:val="5B9BD5" w:themeColor="accent1"/>
          <w:sz w:val="24"/>
          <w:szCs w:val="24"/>
          <w:lang w:val="el-GR"/>
        </w:rPr>
        <w:t xml:space="preserve"> κίνησης στα κάτω άκρα (Αρ. &gt;Δ), υπερέκταση γόνατος και </w:t>
      </w:r>
      <w:r w:rsidRPr="00AD1662">
        <w:rPr>
          <w:color w:val="5B9BD5" w:themeColor="accent1"/>
          <w:sz w:val="24"/>
          <w:szCs w:val="24"/>
          <w:lang w:val="en-US"/>
        </w:rPr>
        <w:t>foot</w:t>
      </w:r>
      <w:r w:rsidRPr="00AD1662">
        <w:rPr>
          <w:color w:val="5B9BD5" w:themeColor="accent1"/>
          <w:sz w:val="24"/>
          <w:szCs w:val="24"/>
          <w:lang w:val="el-GR"/>
        </w:rPr>
        <w:t xml:space="preserve"> </w:t>
      </w:r>
      <w:r w:rsidRPr="00AD1662">
        <w:rPr>
          <w:color w:val="5B9BD5" w:themeColor="accent1"/>
          <w:sz w:val="24"/>
          <w:szCs w:val="24"/>
          <w:lang w:val="en-US"/>
        </w:rPr>
        <w:t>drop</w:t>
      </w:r>
      <w:r w:rsidRPr="00AD1662">
        <w:rPr>
          <w:color w:val="5B9BD5" w:themeColor="accent1"/>
          <w:sz w:val="24"/>
          <w:szCs w:val="24"/>
          <w:lang w:val="el-GR"/>
        </w:rPr>
        <w:t xml:space="preserve"> στο αριστερό κάτω άκρο.  </w:t>
      </w:r>
    </w:p>
    <w:p w14:paraId="53668D7E" w14:textId="0E791EBE" w:rsidR="00937863" w:rsidRPr="00AD1662" w:rsidRDefault="00937863" w:rsidP="007B3F8B">
      <w:pPr>
        <w:pStyle w:val="BodyText"/>
        <w:numPr>
          <w:ilvl w:val="0"/>
          <w:numId w:val="21"/>
        </w:numPr>
        <w:tabs>
          <w:tab w:val="left" w:pos="782"/>
        </w:tabs>
        <w:spacing w:after="0" w:line="394" w:lineRule="auto"/>
        <w:jc w:val="both"/>
        <w:rPr>
          <w:color w:val="5B9BD5" w:themeColor="accent1"/>
          <w:sz w:val="24"/>
          <w:szCs w:val="24"/>
          <w:lang w:val="el-GR"/>
        </w:rPr>
      </w:pPr>
      <w:r w:rsidRPr="00AD1662">
        <w:rPr>
          <w:color w:val="5B9BD5" w:themeColor="accent1"/>
          <w:sz w:val="24"/>
          <w:szCs w:val="24"/>
          <w:lang w:val="el-GR"/>
        </w:rPr>
        <w:t>Παρουσιάζει μυϊκή αδυναμία και περιορισμό του ενεργητικού εύρους κίνησης και στο αριστερό</w:t>
      </w:r>
      <w:r w:rsidR="00315E38">
        <w:rPr>
          <w:color w:val="5B9BD5" w:themeColor="accent1"/>
          <w:sz w:val="24"/>
          <w:szCs w:val="24"/>
          <w:lang w:val="el-GR"/>
        </w:rPr>
        <w:t xml:space="preserve"> άνω άκρο,</w:t>
      </w:r>
      <w:r w:rsidRPr="00AD1662">
        <w:rPr>
          <w:color w:val="5B9BD5" w:themeColor="accent1"/>
          <w:sz w:val="24"/>
          <w:szCs w:val="24"/>
          <w:lang w:val="el-GR"/>
        </w:rPr>
        <w:t xml:space="preserve"> κυρίως στον ώμο.</w:t>
      </w:r>
    </w:p>
    <w:p w14:paraId="204F0B78" w14:textId="5910E0B2" w:rsidR="00937863" w:rsidRPr="00AD1662" w:rsidRDefault="00207F15" w:rsidP="007B3F8B">
      <w:pPr>
        <w:pStyle w:val="BodyText"/>
        <w:numPr>
          <w:ilvl w:val="0"/>
          <w:numId w:val="21"/>
        </w:numPr>
        <w:tabs>
          <w:tab w:val="left" w:pos="782"/>
        </w:tabs>
        <w:spacing w:after="0" w:line="394" w:lineRule="auto"/>
        <w:jc w:val="both"/>
        <w:rPr>
          <w:color w:val="5B9BD5" w:themeColor="accent1"/>
          <w:sz w:val="24"/>
          <w:szCs w:val="24"/>
          <w:lang w:val="el-GR"/>
        </w:rPr>
      </w:pPr>
      <w:r>
        <w:rPr>
          <w:color w:val="5B9BD5" w:themeColor="accent1"/>
          <w:sz w:val="24"/>
          <w:szCs w:val="24"/>
          <w:lang w:val="el-GR"/>
        </w:rPr>
        <w:t>Παρουσιάζει</w:t>
      </w:r>
      <w:r w:rsidR="00937863" w:rsidRPr="00AD1662">
        <w:rPr>
          <w:color w:val="5B9BD5" w:themeColor="accent1"/>
          <w:sz w:val="24"/>
          <w:szCs w:val="24"/>
          <w:lang w:val="el-GR"/>
        </w:rPr>
        <w:t xml:space="preserve"> αστάθεια, έλλειψη συντονισμού και</w:t>
      </w:r>
      <w:r>
        <w:rPr>
          <w:color w:val="5B9BD5" w:themeColor="accent1"/>
          <w:sz w:val="24"/>
          <w:szCs w:val="24"/>
          <w:lang w:val="el-GR"/>
        </w:rPr>
        <w:t xml:space="preserve"> </w:t>
      </w:r>
      <w:r w:rsidR="00937863" w:rsidRPr="00AD1662">
        <w:rPr>
          <w:color w:val="5B9BD5" w:themeColor="accent1"/>
          <w:sz w:val="24"/>
          <w:szCs w:val="24"/>
          <w:lang w:val="el-GR"/>
        </w:rPr>
        <w:t>μείωση των λεπτών κινήσεων όταν είναι κουρασμένη</w:t>
      </w:r>
      <w:r>
        <w:rPr>
          <w:color w:val="5B9BD5" w:themeColor="accent1"/>
          <w:sz w:val="24"/>
          <w:szCs w:val="24"/>
          <w:lang w:val="el-GR"/>
        </w:rPr>
        <w:t xml:space="preserve">. </w:t>
      </w:r>
      <w:r w:rsidR="00712DE8">
        <w:rPr>
          <w:color w:val="5B9BD5" w:themeColor="accent1"/>
          <w:sz w:val="24"/>
          <w:szCs w:val="24"/>
          <w:lang w:val="el-GR"/>
        </w:rPr>
        <w:t xml:space="preserve">Σύμφωνα με την ίδια, </w:t>
      </w:r>
      <w:r w:rsidR="005257EC">
        <w:rPr>
          <w:color w:val="5B9BD5" w:themeColor="accent1"/>
          <w:sz w:val="24"/>
          <w:szCs w:val="24"/>
          <w:lang w:val="el-GR"/>
        </w:rPr>
        <w:t xml:space="preserve">τα συμπτώματα αυτά μετά το επεισόδιο έχουν επιδεινωθεί. </w:t>
      </w:r>
    </w:p>
    <w:p w14:paraId="1377B544" w14:textId="64A707E1" w:rsidR="00937863" w:rsidRDefault="00937863" w:rsidP="006C55B0">
      <w:pPr>
        <w:pStyle w:val="BodyText"/>
        <w:numPr>
          <w:ilvl w:val="3"/>
          <w:numId w:val="18"/>
        </w:numPr>
        <w:tabs>
          <w:tab w:val="left" w:pos="782"/>
        </w:tabs>
        <w:spacing w:after="0" w:line="394" w:lineRule="auto"/>
        <w:rPr>
          <w:b/>
          <w:color w:val="5B9BD5" w:themeColor="accent1"/>
          <w:sz w:val="24"/>
          <w:szCs w:val="24"/>
          <w:lang w:val="en-US"/>
        </w:rPr>
      </w:pPr>
      <w:r w:rsidRPr="005257EC">
        <w:rPr>
          <w:b/>
          <w:color w:val="5B9BD5" w:themeColor="accent1"/>
          <w:sz w:val="24"/>
          <w:szCs w:val="24"/>
          <w:lang w:val="en-US"/>
        </w:rPr>
        <w:t>SIX-MINUTE WALK TEST</w:t>
      </w:r>
    </w:p>
    <w:p w14:paraId="76E63C7E" w14:textId="7701FF42" w:rsidR="005257EC" w:rsidRDefault="005257EC" w:rsidP="006C55B0">
      <w:pPr>
        <w:pStyle w:val="BodyText"/>
        <w:tabs>
          <w:tab w:val="left" w:pos="782"/>
        </w:tabs>
        <w:spacing w:after="0" w:line="394" w:lineRule="auto"/>
        <w:ind w:left="360"/>
        <w:rPr>
          <w:b/>
          <w:color w:val="5B9BD5" w:themeColor="accent1"/>
          <w:sz w:val="24"/>
          <w:szCs w:val="24"/>
          <w:lang w:val="el-GR"/>
        </w:rPr>
      </w:pPr>
      <w:r w:rsidRPr="006C55B0">
        <w:rPr>
          <w:color w:val="5B9BD5" w:themeColor="accent1"/>
          <w:sz w:val="24"/>
          <w:szCs w:val="24"/>
          <w:lang w:val="el-GR"/>
        </w:rPr>
        <w:t>Διακόπηκε λόγω κόπωσης</w:t>
      </w:r>
      <w:r>
        <w:rPr>
          <w:b/>
          <w:color w:val="5B9BD5" w:themeColor="accent1"/>
          <w:sz w:val="24"/>
          <w:szCs w:val="24"/>
          <w:lang w:val="el-GR"/>
        </w:rPr>
        <w:t xml:space="preserve">. </w:t>
      </w:r>
    </w:p>
    <w:p w14:paraId="7271ADCB" w14:textId="70BF431A" w:rsidR="00937863" w:rsidRDefault="00937863" w:rsidP="006C55B0">
      <w:pPr>
        <w:pStyle w:val="BodyText"/>
        <w:numPr>
          <w:ilvl w:val="3"/>
          <w:numId w:val="18"/>
        </w:numPr>
        <w:tabs>
          <w:tab w:val="left" w:pos="782"/>
        </w:tabs>
        <w:spacing w:after="0" w:line="394" w:lineRule="auto"/>
        <w:rPr>
          <w:b/>
          <w:color w:val="5B9BD5" w:themeColor="accent1"/>
          <w:sz w:val="24"/>
          <w:szCs w:val="24"/>
          <w:lang w:val="en-US"/>
        </w:rPr>
      </w:pPr>
      <w:r w:rsidRPr="005257EC">
        <w:rPr>
          <w:b/>
          <w:color w:val="5B9BD5" w:themeColor="accent1"/>
          <w:sz w:val="24"/>
          <w:szCs w:val="24"/>
          <w:lang w:val="en-US"/>
        </w:rPr>
        <w:t>LOWER EXTREMITY TIMED 25-FOOT WALK</w:t>
      </w:r>
    </w:p>
    <w:p w14:paraId="747E30F5" w14:textId="01B4F12F" w:rsidR="005257EC" w:rsidRDefault="005257EC" w:rsidP="006C55B0">
      <w:pPr>
        <w:pStyle w:val="BodyText"/>
        <w:tabs>
          <w:tab w:val="left" w:pos="782"/>
        </w:tabs>
        <w:spacing w:after="0" w:line="394" w:lineRule="auto"/>
        <w:ind w:left="360"/>
        <w:rPr>
          <w:color w:val="5B9BD5" w:themeColor="accent1"/>
          <w:sz w:val="24"/>
          <w:szCs w:val="24"/>
          <w:lang w:val="en-US"/>
        </w:rPr>
      </w:pPr>
      <w:r w:rsidRPr="006C55B0">
        <w:rPr>
          <w:color w:val="5B9BD5" w:themeColor="accent1"/>
          <w:sz w:val="24"/>
          <w:szCs w:val="24"/>
          <w:lang w:val="en-US"/>
        </w:rPr>
        <w:t>Trial 1 = 40sec (with rollator)           Trial 2 = 45sec (with rollator)</w:t>
      </w:r>
    </w:p>
    <w:p w14:paraId="44F5C57E" w14:textId="2C0C09B6" w:rsidR="00937863" w:rsidRDefault="00937863" w:rsidP="006C55B0">
      <w:pPr>
        <w:pStyle w:val="BodyText"/>
        <w:numPr>
          <w:ilvl w:val="3"/>
          <w:numId w:val="18"/>
        </w:numPr>
        <w:tabs>
          <w:tab w:val="left" w:pos="782"/>
        </w:tabs>
        <w:spacing w:after="0" w:line="394" w:lineRule="auto"/>
        <w:rPr>
          <w:b/>
          <w:color w:val="5B9BD5" w:themeColor="accent1"/>
          <w:sz w:val="24"/>
          <w:szCs w:val="24"/>
          <w:lang w:val="en-US"/>
        </w:rPr>
      </w:pPr>
      <w:r w:rsidRPr="005257EC">
        <w:rPr>
          <w:b/>
          <w:color w:val="5B9BD5" w:themeColor="accent1"/>
          <w:sz w:val="24"/>
          <w:szCs w:val="24"/>
          <w:lang w:val="en-US"/>
        </w:rPr>
        <w:t>Berg Balance Scale</w:t>
      </w:r>
    </w:p>
    <w:p w14:paraId="24B1A989" w14:textId="1D82BAC0" w:rsidR="005257EC" w:rsidRDefault="005257EC" w:rsidP="006C55B0">
      <w:pPr>
        <w:pStyle w:val="BodyText"/>
        <w:tabs>
          <w:tab w:val="left" w:pos="782"/>
        </w:tabs>
        <w:spacing w:after="0" w:line="394" w:lineRule="auto"/>
        <w:ind w:left="720"/>
        <w:rPr>
          <w:color w:val="5B9BD5" w:themeColor="accent1"/>
          <w:sz w:val="24"/>
          <w:szCs w:val="24"/>
          <w:lang w:val="en-US"/>
        </w:rPr>
      </w:pPr>
      <w:r w:rsidRPr="006C55B0">
        <w:rPr>
          <w:color w:val="5B9BD5" w:themeColor="accent1"/>
          <w:sz w:val="24"/>
          <w:szCs w:val="24"/>
          <w:lang w:val="en-US"/>
        </w:rPr>
        <w:t>Score = 35 (medium fall risk)</w:t>
      </w:r>
    </w:p>
    <w:p w14:paraId="23A64CB0" w14:textId="74509B23" w:rsidR="00937863" w:rsidRPr="005257EC" w:rsidRDefault="00937863" w:rsidP="006C55B0">
      <w:pPr>
        <w:pStyle w:val="BodyText"/>
        <w:numPr>
          <w:ilvl w:val="3"/>
          <w:numId w:val="18"/>
        </w:numPr>
        <w:tabs>
          <w:tab w:val="left" w:pos="782"/>
        </w:tabs>
        <w:spacing w:after="120" w:line="394" w:lineRule="auto"/>
        <w:rPr>
          <w:b/>
          <w:color w:val="5B9BD5" w:themeColor="accent1"/>
          <w:sz w:val="24"/>
          <w:szCs w:val="24"/>
          <w:lang w:val="en-US"/>
        </w:rPr>
      </w:pPr>
      <w:r w:rsidRPr="005257EC">
        <w:rPr>
          <w:b/>
          <w:color w:val="5B9BD5" w:themeColor="accent1"/>
          <w:sz w:val="24"/>
          <w:szCs w:val="24"/>
          <w:lang w:val="en-US"/>
        </w:rPr>
        <w:t>9-H</w:t>
      </w:r>
      <w:r w:rsidR="006C55B0">
        <w:rPr>
          <w:b/>
          <w:color w:val="5B9BD5" w:themeColor="accent1"/>
          <w:sz w:val="24"/>
          <w:szCs w:val="24"/>
          <w:lang w:val="en-US"/>
        </w:rPr>
        <w:t xml:space="preserve">ole Peg Test </w:t>
      </w:r>
    </w:p>
    <w:p w14:paraId="2D691E4C" w14:textId="57DCE13E" w:rsidR="00EA167A" w:rsidRPr="006C55B0" w:rsidRDefault="00EA167A" w:rsidP="006C55B0">
      <w:pPr>
        <w:pStyle w:val="BodyText"/>
        <w:tabs>
          <w:tab w:val="left" w:pos="782"/>
        </w:tabs>
        <w:spacing w:after="0" w:line="394" w:lineRule="auto"/>
        <w:ind w:left="720"/>
        <w:rPr>
          <w:color w:val="5B9BD5" w:themeColor="accent1"/>
          <w:sz w:val="24"/>
          <w:szCs w:val="24"/>
          <w:lang w:val="en-US"/>
        </w:rPr>
      </w:pPr>
      <w:r w:rsidRPr="006C55B0">
        <w:rPr>
          <w:color w:val="5B9BD5" w:themeColor="accent1"/>
          <w:sz w:val="24"/>
          <w:szCs w:val="24"/>
          <w:lang w:val="en-US"/>
        </w:rPr>
        <w:t>Domain Hand</w:t>
      </w:r>
    </w:p>
    <w:p w14:paraId="57875270" w14:textId="53ABFDDD" w:rsidR="00EA167A" w:rsidRPr="006C55B0" w:rsidRDefault="00EA167A" w:rsidP="006C55B0">
      <w:pPr>
        <w:pStyle w:val="BodyText"/>
        <w:tabs>
          <w:tab w:val="left" w:pos="782"/>
        </w:tabs>
        <w:spacing w:after="0" w:line="394" w:lineRule="auto"/>
        <w:ind w:left="720"/>
        <w:rPr>
          <w:color w:val="5B9BD5" w:themeColor="accent1"/>
          <w:sz w:val="24"/>
          <w:szCs w:val="24"/>
          <w:lang w:val="en-US"/>
        </w:rPr>
      </w:pPr>
      <w:r w:rsidRPr="006C55B0">
        <w:rPr>
          <w:color w:val="5B9BD5" w:themeColor="accent1"/>
          <w:sz w:val="24"/>
          <w:szCs w:val="24"/>
          <w:lang w:val="en-US"/>
        </w:rPr>
        <w:t xml:space="preserve">Trial 1 = 30sec       Trial 2 = 28sec </w:t>
      </w:r>
    </w:p>
    <w:p w14:paraId="1C7428CA" w14:textId="5819B1D2" w:rsidR="00EA167A" w:rsidRPr="006C55B0" w:rsidRDefault="00EA167A" w:rsidP="006C55B0">
      <w:pPr>
        <w:pStyle w:val="BodyText"/>
        <w:tabs>
          <w:tab w:val="left" w:pos="782"/>
        </w:tabs>
        <w:spacing w:after="0" w:line="394" w:lineRule="auto"/>
        <w:ind w:left="720"/>
        <w:rPr>
          <w:color w:val="5B9BD5" w:themeColor="accent1"/>
          <w:sz w:val="24"/>
          <w:szCs w:val="24"/>
          <w:lang w:val="en-US"/>
        </w:rPr>
      </w:pPr>
      <w:r w:rsidRPr="006C55B0">
        <w:rPr>
          <w:color w:val="5B9BD5" w:themeColor="accent1"/>
          <w:sz w:val="24"/>
          <w:szCs w:val="24"/>
          <w:lang w:val="en-US"/>
        </w:rPr>
        <w:t>Non-domain Hand</w:t>
      </w:r>
    </w:p>
    <w:p w14:paraId="2F4D8102" w14:textId="225847F6" w:rsidR="00EA167A" w:rsidRDefault="00EA167A" w:rsidP="006C55B0">
      <w:pPr>
        <w:pStyle w:val="BodyText"/>
        <w:tabs>
          <w:tab w:val="left" w:pos="782"/>
        </w:tabs>
        <w:spacing w:after="0" w:line="394" w:lineRule="auto"/>
        <w:ind w:left="720"/>
        <w:rPr>
          <w:color w:val="5B9BD5" w:themeColor="accent1"/>
          <w:sz w:val="24"/>
          <w:szCs w:val="24"/>
          <w:lang w:val="en-US"/>
        </w:rPr>
      </w:pPr>
      <w:r w:rsidRPr="006C55B0">
        <w:rPr>
          <w:color w:val="5B9BD5" w:themeColor="accent1"/>
          <w:sz w:val="24"/>
          <w:szCs w:val="24"/>
          <w:lang w:val="en-US"/>
        </w:rPr>
        <w:t xml:space="preserve">Trial 1 = 44sec            Trial 2 = 45sec </w:t>
      </w:r>
    </w:p>
    <w:p w14:paraId="2FCD60DD" w14:textId="77777777" w:rsidR="00431F22" w:rsidRDefault="00431F22" w:rsidP="006C55B0">
      <w:pPr>
        <w:pStyle w:val="BodyText"/>
        <w:tabs>
          <w:tab w:val="left" w:pos="782"/>
        </w:tabs>
        <w:spacing w:after="0" w:line="394" w:lineRule="auto"/>
        <w:ind w:left="720"/>
        <w:rPr>
          <w:color w:val="5B9BD5" w:themeColor="accent1"/>
          <w:sz w:val="24"/>
          <w:szCs w:val="24"/>
          <w:lang w:val="en-US"/>
        </w:rPr>
      </w:pPr>
    </w:p>
    <w:p w14:paraId="4873ED02" w14:textId="77777777" w:rsidR="00431F22" w:rsidRDefault="00431F22" w:rsidP="00431F22">
      <w:pPr>
        <w:pStyle w:val="ListParagraph"/>
        <w:widowControl w:val="0"/>
        <w:numPr>
          <w:ilvl w:val="0"/>
          <w:numId w:val="28"/>
        </w:numPr>
        <w:shd w:val="clear" w:color="auto" w:fill="FFFFFF"/>
        <w:tabs>
          <w:tab w:val="left" w:pos="782"/>
        </w:tabs>
        <w:spacing w:after="120" w:line="393" w:lineRule="auto"/>
        <w:jc w:val="both"/>
        <w:rPr>
          <w:rFonts w:ascii="Arial" w:eastAsia="Arial" w:hAnsi="Arial" w:cs="Arial"/>
          <w:b/>
          <w:color w:val="5B9BD5" w:themeColor="accent1"/>
          <w:lang w:val="el-GR"/>
        </w:rPr>
      </w:pPr>
      <w:r>
        <w:rPr>
          <w:rFonts w:ascii="Arial" w:eastAsia="Arial" w:hAnsi="Arial" w:cs="Arial"/>
          <w:b/>
          <w:color w:val="5B9BD5" w:themeColor="accent1"/>
          <w:lang w:val="el-GR"/>
        </w:rPr>
        <w:t xml:space="preserve">*Επισυνάπτονται όλες οι κλίμακες αξιολόγησης. </w:t>
      </w:r>
    </w:p>
    <w:p w14:paraId="00F3BD96" w14:textId="77777777" w:rsidR="00431F22" w:rsidRPr="00431F22" w:rsidRDefault="00431F22" w:rsidP="006C55B0">
      <w:pPr>
        <w:pStyle w:val="BodyText"/>
        <w:tabs>
          <w:tab w:val="left" w:pos="782"/>
        </w:tabs>
        <w:spacing w:after="0" w:line="394" w:lineRule="auto"/>
        <w:ind w:left="720"/>
        <w:rPr>
          <w:color w:val="5B9BD5" w:themeColor="accent1"/>
          <w:sz w:val="24"/>
          <w:szCs w:val="24"/>
          <w:lang w:val="el-GR"/>
        </w:rPr>
      </w:pPr>
    </w:p>
    <w:p w14:paraId="41E8F781" w14:textId="1B62B9D6" w:rsidR="00467781" w:rsidRPr="00135BF3" w:rsidRDefault="00467781" w:rsidP="005E5296">
      <w:pPr>
        <w:pStyle w:val="BodyText"/>
        <w:numPr>
          <w:ilvl w:val="0"/>
          <w:numId w:val="14"/>
        </w:numPr>
        <w:tabs>
          <w:tab w:val="left" w:pos="782"/>
        </w:tabs>
        <w:spacing w:after="120" w:line="276" w:lineRule="auto"/>
        <w:jc w:val="both"/>
        <w:rPr>
          <w:b/>
          <w:i/>
          <w:szCs w:val="22"/>
          <w:u w:val="single"/>
          <w:lang w:val="el-GR"/>
        </w:rPr>
      </w:pPr>
      <w:r w:rsidRPr="00135BF3">
        <w:rPr>
          <w:sz w:val="22"/>
          <w:szCs w:val="22"/>
          <w:lang w:val="el-GR"/>
        </w:rPr>
        <w:lastRenderedPageBreak/>
        <w:t>Επαναξιολόγηση</w:t>
      </w:r>
      <w:r w:rsidR="00480C31" w:rsidRPr="00135BF3">
        <w:rPr>
          <w:sz w:val="22"/>
          <w:szCs w:val="22"/>
          <w:lang w:val="el-GR"/>
        </w:rPr>
        <w:t xml:space="preserve"> </w:t>
      </w:r>
      <w:r w:rsidR="00135BF3" w:rsidRPr="00135BF3">
        <w:rPr>
          <w:sz w:val="22"/>
          <w:szCs w:val="22"/>
          <w:lang w:val="el-GR"/>
        </w:rPr>
        <w:t>(περιγραφή κλινικής εικόνας, αποτελέσματα από κλίμακες αξιολόγησης - επισύναψη).</w:t>
      </w:r>
      <w:r w:rsidR="00135BF3">
        <w:rPr>
          <w:sz w:val="22"/>
          <w:szCs w:val="22"/>
          <w:lang w:val="el-GR"/>
        </w:rPr>
        <w:t xml:space="preserve"> </w:t>
      </w:r>
      <w:r w:rsidR="00135BF3" w:rsidRPr="00135BF3">
        <w:rPr>
          <w:b/>
          <w:i/>
          <w:szCs w:val="22"/>
          <w:u w:val="single"/>
          <w:lang w:val="el-GR"/>
        </w:rPr>
        <w:t xml:space="preserve"> </w:t>
      </w:r>
    </w:p>
    <w:p w14:paraId="15756820" w14:textId="289F8EF7" w:rsidR="00672C88" w:rsidRPr="00AD1662" w:rsidRDefault="00672C88" w:rsidP="00AF05D0">
      <w:pPr>
        <w:pStyle w:val="BodyText"/>
        <w:numPr>
          <w:ilvl w:val="0"/>
          <w:numId w:val="21"/>
        </w:numPr>
        <w:tabs>
          <w:tab w:val="left" w:pos="782"/>
        </w:tabs>
        <w:spacing w:after="120" w:line="394" w:lineRule="auto"/>
        <w:jc w:val="both"/>
        <w:rPr>
          <w:color w:val="5B9BD5" w:themeColor="accent1"/>
          <w:sz w:val="24"/>
          <w:szCs w:val="24"/>
          <w:lang w:val="el-GR"/>
        </w:rPr>
      </w:pPr>
      <w:r>
        <w:rPr>
          <w:color w:val="5B9BD5" w:themeColor="accent1"/>
          <w:sz w:val="24"/>
          <w:szCs w:val="24"/>
          <w:lang w:val="el-GR"/>
        </w:rPr>
        <w:t>Αν και υπάρχει βελτίωση, εξακολουθεί να π</w:t>
      </w:r>
      <w:r w:rsidRPr="00AD1662">
        <w:rPr>
          <w:color w:val="5B9BD5" w:themeColor="accent1"/>
          <w:sz w:val="24"/>
          <w:szCs w:val="24"/>
          <w:lang w:val="el-GR"/>
        </w:rPr>
        <w:t>αρουσιάζει μυϊκή αδυναμία και π</w:t>
      </w:r>
      <w:r w:rsidR="00AF05D0">
        <w:rPr>
          <w:color w:val="5B9BD5" w:themeColor="accent1"/>
          <w:sz w:val="24"/>
          <w:szCs w:val="24"/>
          <w:lang w:val="el-GR"/>
        </w:rPr>
        <w:t>εριορισμό του ενεργητικού εύρους</w:t>
      </w:r>
      <w:r w:rsidRPr="00AD1662">
        <w:rPr>
          <w:color w:val="5B9BD5" w:themeColor="accent1"/>
          <w:sz w:val="24"/>
          <w:szCs w:val="24"/>
          <w:lang w:val="el-GR"/>
        </w:rPr>
        <w:t xml:space="preserve"> κίνησης στα κάτω άκρα (Αρ. &gt;Δ), υπερέκταση γόνατος και </w:t>
      </w:r>
      <w:r w:rsidRPr="00AD1662">
        <w:rPr>
          <w:color w:val="5B9BD5" w:themeColor="accent1"/>
          <w:sz w:val="24"/>
          <w:szCs w:val="24"/>
          <w:lang w:val="en-US"/>
        </w:rPr>
        <w:t>foot</w:t>
      </w:r>
      <w:r w:rsidRPr="00AD1662">
        <w:rPr>
          <w:color w:val="5B9BD5" w:themeColor="accent1"/>
          <w:sz w:val="24"/>
          <w:szCs w:val="24"/>
          <w:lang w:val="el-GR"/>
        </w:rPr>
        <w:t xml:space="preserve"> </w:t>
      </w:r>
      <w:r w:rsidRPr="00AD1662">
        <w:rPr>
          <w:color w:val="5B9BD5" w:themeColor="accent1"/>
          <w:sz w:val="24"/>
          <w:szCs w:val="24"/>
          <w:lang w:val="en-US"/>
        </w:rPr>
        <w:t>drop</w:t>
      </w:r>
      <w:r w:rsidRPr="00AD1662">
        <w:rPr>
          <w:color w:val="5B9BD5" w:themeColor="accent1"/>
          <w:sz w:val="24"/>
          <w:szCs w:val="24"/>
          <w:lang w:val="el-GR"/>
        </w:rPr>
        <w:t xml:space="preserve"> στο αριστερό κάτω άκρο</w:t>
      </w:r>
      <w:r w:rsidR="00AF05D0">
        <w:rPr>
          <w:color w:val="5B9BD5" w:themeColor="accent1"/>
          <w:sz w:val="24"/>
          <w:szCs w:val="24"/>
          <w:lang w:val="el-GR"/>
        </w:rPr>
        <w:t xml:space="preserve">, όπως επίσης και στο </w:t>
      </w:r>
      <w:r w:rsidR="00AF05D0" w:rsidRPr="00AF05D0">
        <w:rPr>
          <w:color w:val="5B9BD5" w:themeColor="accent1"/>
          <w:sz w:val="24"/>
          <w:szCs w:val="24"/>
          <w:lang w:val="el-GR"/>
        </w:rPr>
        <w:t>Αρ.</w:t>
      </w:r>
      <w:r w:rsidR="00AF05D0">
        <w:rPr>
          <w:color w:val="5B9BD5" w:themeColor="accent1"/>
          <w:sz w:val="24"/>
          <w:szCs w:val="24"/>
          <w:lang w:val="el-GR"/>
        </w:rPr>
        <w:t xml:space="preserve"> άνω άκρο. </w:t>
      </w:r>
    </w:p>
    <w:p w14:paraId="0C61DC44" w14:textId="77777777" w:rsidR="00AF05D0" w:rsidRDefault="00AF05D0" w:rsidP="00672C88">
      <w:pPr>
        <w:pStyle w:val="BodyText"/>
        <w:numPr>
          <w:ilvl w:val="0"/>
          <w:numId w:val="21"/>
        </w:numPr>
        <w:tabs>
          <w:tab w:val="left" w:pos="782"/>
        </w:tabs>
        <w:spacing w:after="120" w:line="394" w:lineRule="auto"/>
        <w:jc w:val="both"/>
        <w:rPr>
          <w:color w:val="5B9BD5" w:themeColor="accent1"/>
          <w:sz w:val="24"/>
          <w:szCs w:val="24"/>
          <w:lang w:val="el-GR"/>
        </w:rPr>
      </w:pPr>
      <w:r>
        <w:rPr>
          <w:color w:val="5B9BD5" w:themeColor="accent1"/>
          <w:sz w:val="24"/>
          <w:szCs w:val="24"/>
          <w:lang w:val="el-GR"/>
        </w:rPr>
        <w:t xml:space="preserve">Βελτιώθηκε αισθητά η </w:t>
      </w:r>
      <w:r w:rsidR="00672C88" w:rsidRPr="00AD1662">
        <w:rPr>
          <w:color w:val="5B9BD5" w:themeColor="accent1"/>
          <w:sz w:val="24"/>
          <w:szCs w:val="24"/>
          <w:lang w:val="el-GR"/>
        </w:rPr>
        <w:t>αστάθεια</w:t>
      </w:r>
      <w:r>
        <w:rPr>
          <w:color w:val="5B9BD5" w:themeColor="accent1"/>
          <w:sz w:val="24"/>
          <w:szCs w:val="24"/>
          <w:lang w:val="el-GR"/>
        </w:rPr>
        <w:t xml:space="preserve">. </w:t>
      </w:r>
    </w:p>
    <w:p w14:paraId="020897FD" w14:textId="4DB2FA7C" w:rsidR="00AF05D0" w:rsidRPr="00AF05D0" w:rsidRDefault="00AF05D0" w:rsidP="00AF05D0">
      <w:pPr>
        <w:pStyle w:val="BodyText"/>
        <w:numPr>
          <w:ilvl w:val="0"/>
          <w:numId w:val="21"/>
        </w:numPr>
        <w:tabs>
          <w:tab w:val="left" w:pos="782"/>
        </w:tabs>
        <w:spacing w:after="120" w:line="394" w:lineRule="auto"/>
        <w:jc w:val="both"/>
        <w:rPr>
          <w:b/>
          <w:color w:val="5B9BD5" w:themeColor="accent1"/>
          <w:sz w:val="24"/>
          <w:szCs w:val="24"/>
          <w:lang w:val="el-GR"/>
        </w:rPr>
      </w:pPr>
      <w:r w:rsidRPr="00AF05D0">
        <w:rPr>
          <w:color w:val="5B9BD5" w:themeColor="accent1"/>
          <w:sz w:val="24"/>
          <w:szCs w:val="24"/>
          <w:lang w:val="el-GR"/>
        </w:rPr>
        <w:t xml:space="preserve">Εξακολουθεί να υπάρχει </w:t>
      </w:r>
      <w:r w:rsidR="00672C88" w:rsidRPr="00AF05D0">
        <w:rPr>
          <w:color w:val="5B9BD5" w:themeColor="accent1"/>
          <w:sz w:val="24"/>
          <w:szCs w:val="24"/>
          <w:lang w:val="el-GR"/>
        </w:rPr>
        <w:t xml:space="preserve">έλλειψη συντονισμού και μείωση των λεπτών κινήσεων όταν είναι </w:t>
      </w:r>
      <w:r w:rsidRPr="00AF05D0">
        <w:rPr>
          <w:color w:val="5B9BD5" w:themeColor="accent1"/>
          <w:sz w:val="24"/>
          <w:szCs w:val="24"/>
          <w:lang w:val="el-GR"/>
        </w:rPr>
        <w:t>κουρασμένη αλλά σ</w:t>
      </w:r>
      <w:r w:rsidR="00672C88" w:rsidRPr="00AF05D0">
        <w:rPr>
          <w:color w:val="5B9BD5" w:themeColor="accent1"/>
          <w:sz w:val="24"/>
          <w:szCs w:val="24"/>
          <w:lang w:val="el-GR"/>
        </w:rPr>
        <w:t>ύμφωνα με την ίδια</w:t>
      </w:r>
      <w:r w:rsidR="00AF2828">
        <w:rPr>
          <w:color w:val="5B9BD5" w:themeColor="accent1"/>
          <w:sz w:val="24"/>
          <w:szCs w:val="24"/>
          <w:lang w:val="el-GR"/>
        </w:rPr>
        <w:t>,</w:t>
      </w:r>
      <w:bookmarkStart w:id="1" w:name="_GoBack"/>
      <w:bookmarkEnd w:id="1"/>
      <w:r w:rsidR="00672C88" w:rsidRPr="00AF05D0">
        <w:rPr>
          <w:color w:val="5B9BD5" w:themeColor="accent1"/>
          <w:sz w:val="24"/>
          <w:szCs w:val="24"/>
          <w:lang w:val="el-GR"/>
        </w:rPr>
        <w:t xml:space="preserve"> τα συμπτώματα αυτά</w:t>
      </w:r>
      <w:r>
        <w:rPr>
          <w:color w:val="5B9BD5" w:themeColor="accent1"/>
          <w:sz w:val="24"/>
          <w:szCs w:val="24"/>
          <w:lang w:val="el-GR"/>
        </w:rPr>
        <w:t xml:space="preserve"> έχουν βελτιωθεί. </w:t>
      </w:r>
      <w:r w:rsidR="00672C88" w:rsidRPr="00AF05D0">
        <w:rPr>
          <w:color w:val="5B9BD5" w:themeColor="accent1"/>
          <w:sz w:val="24"/>
          <w:szCs w:val="24"/>
          <w:lang w:val="el-GR"/>
        </w:rPr>
        <w:t xml:space="preserve"> </w:t>
      </w:r>
    </w:p>
    <w:p w14:paraId="49C0D36B" w14:textId="4D613FFF" w:rsidR="00672C88" w:rsidRPr="00AF05D0" w:rsidRDefault="00672C88" w:rsidP="007B3F8B">
      <w:pPr>
        <w:pStyle w:val="BodyText"/>
        <w:numPr>
          <w:ilvl w:val="6"/>
          <w:numId w:val="18"/>
        </w:numPr>
        <w:tabs>
          <w:tab w:val="left" w:pos="782"/>
        </w:tabs>
        <w:spacing w:after="0" w:line="394" w:lineRule="auto"/>
        <w:jc w:val="both"/>
        <w:rPr>
          <w:b/>
          <w:color w:val="5B9BD5" w:themeColor="accent1"/>
          <w:sz w:val="24"/>
          <w:szCs w:val="24"/>
          <w:lang w:val="el-GR"/>
        </w:rPr>
      </w:pPr>
      <w:r w:rsidRPr="00AF05D0">
        <w:rPr>
          <w:b/>
          <w:color w:val="5B9BD5" w:themeColor="accent1"/>
          <w:sz w:val="24"/>
          <w:szCs w:val="24"/>
          <w:lang w:val="en-US"/>
        </w:rPr>
        <w:t>SIX</w:t>
      </w:r>
      <w:r w:rsidRPr="00AF05D0">
        <w:rPr>
          <w:b/>
          <w:color w:val="5B9BD5" w:themeColor="accent1"/>
          <w:sz w:val="24"/>
          <w:szCs w:val="24"/>
          <w:lang w:val="el-GR"/>
        </w:rPr>
        <w:t>-</w:t>
      </w:r>
      <w:r w:rsidRPr="00AF05D0">
        <w:rPr>
          <w:b/>
          <w:color w:val="5B9BD5" w:themeColor="accent1"/>
          <w:sz w:val="24"/>
          <w:szCs w:val="24"/>
          <w:lang w:val="en-US"/>
        </w:rPr>
        <w:t>MINUTE</w:t>
      </w:r>
      <w:r w:rsidRPr="00AF05D0">
        <w:rPr>
          <w:b/>
          <w:color w:val="5B9BD5" w:themeColor="accent1"/>
          <w:sz w:val="24"/>
          <w:szCs w:val="24"/>
          <w:lang w:val="el-GR"/>
        </w:rPr>
        <w:t xml:space="preserve"> </w:t>
      </w:r>
      <w:r w:rsidRPr="00AF05D0">
        <w:rPr>
          <w:b/>
          <w:color w:val="5B9BD5" w:themeColor="accent1"/>
          <w:sz w:val="24"/>
          <w:szCs w:val="24"/>
          <w:lang w:val="en-US"/>
        </w:rPr>
        <w:t>WALK</w:t>
      </w:r>
      <w:r w:rsidRPr="00AF05D0">
        <w:rPr>
          <w:b/>
          <w:color w:val="5B9BD5" w:themeColor="accent1"/>
          <w:sz w:val="24"/>
          <w:szCs w:val="24"/>
          <w:lang w:val="el-GR"/>
        </w:rPr>
        <w:t xml:space="preserve"> </w:t>
      </w:r>
      <w:r w:rsidRPr="00AF05D0">
        <w:rPr>
          <w:b/>
          <w:color w:val="5B9BD5" w:themeColor="accent1"/>
          <w:sz w:val="24"/>
          <w:szCs w:val="24"/>
          <w:lang w:val="en-US"/>
        </w:rPr>
        <w:t>TEST</w:t>
      </w:r>
    </w:p>
    <w:p w14:paraId="767ABD6C" w14:textId="4605929C" w:rsidR="00AF05D0" w:rsidRPr="007B3F8B" w:rsidRDefault="00AF05D0" w:rsidP="007B3F8B">
      <w:pPr>
        <w:pStyle w:val="BodyText"/>
        <w:tabs>
          <w:tab w:val="left" w:pos="782"/>
        </w:tabs>
        <w:spacing w:after="0" w:line="394" w:lineRule="auto"/>
        <w:ind w:left="360"/>
        <w:rPr>
          <w:color w:val="5B9BD5" w:themeColor="accent1"/>
          <w:sz w:val="24"/>
          <w:szCs w:val="24"/>
          <w:lang w:val="en-US"/>
        </w:rPr>
      </w:pPr>
      <w:r w:rsidRPr="007B3F8B">
        <w:rPr>
          <w:color w:val="5B9BD5" w:themeColor="accent1"/>
          <w:sz w:val="24"/>
          <w:szCs w:val="24"/>
          <w:lang w:val="el-GR"/>
        </w:rPr>
        <w:t>Ολοκληρώθηκε – 155</w:t>
      </w:r>
      <w:r w:rsidRPr="007B3F8B">
        <w:rPr>
          <w:color w:val="5B9BD5" w:themeColor="accent1"/>
          <w:sz w:val="24"/>
          <w:szCs w:val="24"/>
          <w:lang w:val="en-US"/>
        </w:rPr>
        <w:t>m (RPE = 7/10)</w:t>
      </w:r>
    </w:p>
    <w:p w14:paraId="6F843B1B" w14:textId="2FF17CBF" w:rsidR="00672C88" w:rsidRPr="00AF05D0" w:rsidRDefault="00672C88" w:rsidP="007B3F8B">
      <w:pPr>
        <w:pStyle w:val="BodyText"/>
        <w:numPr>
          <w:ilvl w:val="6"/>
          <w:numId w:val="18"/>
        </w:numPr>
        <w:tabs>
          <w:tab w:val="left" w:pos="782"/>
        </w:tabs>
        <w:spacing w:after="0" w:line="394" w:lineRule="auto"/>
        <w:rPr>
          <w:b/>
          <w:color w:val="5B9BD5" w:themeColor="accent1"/>
          <w:sz w:val="24"/>
          <w:szCs w:val="24"/>
          <w:lang w:val="en-US"/>
        </w:rPr>
      </w:pPr>
      <w:r w:rsidRPr="005257EC">
        <w:rPr>
          <w:b/>
          <w:color w:val="5B9BD5" w:themeColor="accent1"/>
          <w:sz w:val="24"/>
          <w:szCs w:val="24"/>
          <w:lang w:val="en-US"/>
        </w:rPr>
        <w:t>LOWER</w:t>
      </w:r>
      <w:r w:rsidRPr="00AF05D0">
        <w:rPr>
          <w:b/>
          <w:color w:val="5B9BD5" w:themeColor="accent1"/>
          <w:sz w:val="24"/>
          <w:szCs w:val="24"/>
          <w:lang w:val="en-US"/>
        </w:rPr>
        <w:t xml:space="preserve"> </w:t>
      </w:r>
      <w:r w:rsidRPr="005257EC">
        <w:rPr>
          <w:b/>
          <w:color w:val="5B9BD5" w:themeColor="accent1"/>
          <w:sz w:val="24"/>
          <w:szCs w:val="24"/>
          <w:lang w:val="en-US"/>
        </w:rPr>
        <w:t>EXTREMITY</w:t>
      </w:r>
      <w:r w:rsidRPr="00AF05D0">
        <w:rPr>
          <w:b/>
          <w:color w:val="5B9BD5" w:themeColor="accent1"/>
          <w:sz w:val="24"/>
          <w:szCs w:val="24"/>
          <w:lang w:val="en-US"/>
        </w:rPr>
        <w:t xml:space="preserve"> </w:t>
      </w:r>
      <w:r w:rsidRPr="005257EC">
        <w:rPr>
          <w:b/>
          <w:color w:val="5B9BD5" w:themeColor="accent1"/>
          <w:sz w:val="24"/>
          <w:szCs w:val="24"/>
          <w:lang w:val="en-US"/>
        </w:rPr>
        <w:t>TIMED</w:t>
      </w:r>
      <w:r w:rsidRPr="00AF05D0">
        <w:rPr>
          <w:b/>
          <w:color w:val="5B9BD5" w:themeColor="accent1"/>
          <w:sz w:val="24"/>
          <w:szCs w:val="24"/>
          <w:lang w:val="en-US"/>
        </w:rPr>
        <w:t xml:space="preserve"> 25-</w:t>
      </w:r>
      <w:r w:rsidRPr="005257EC">
        <w:rPr>
          <w:b/>
          <w:color w:val="5B9BD5" w:themeColor="accent1"/>
          <w:sz w:val="24"/>
          <w:szCs w:val="24"/>
          <w:lang w:val="en-US"/>
        </w:rPr>
        <w:t>FOOT</w:t>
      </w:r>
      <w:r w:rsidRPr="00AF05D0">
        <w:rPr>
          <w:b/>
          <w:color w:val="5B9BD5" w:themeColor="accent1"/>
          <w:sz w:val="24"/>
          <w:szCs w:val="24"/>
          <w:lang w:val="en-US"/>
        </w:rPr>
        <w:t xml:space="preserve"> </w:t>
      </w:r>
      <w:r w:rsidRPr="005257EC">
        <w:rPr>
          <w:b/>
          <w:color w:val="5B9BD5" w:themeColor="accent1"/>
          <w:sz w:val="24"/>
          <w:szCs w:val="24"/>
          <w:lang w:val="en-US"/>
        </w:rPr>
        <w:t>WALK</w:t>
      </w:r>
    </w:p>
    <w:p w14:paraId="56948385" w14:textId="5B1C4777" w:rsidR="007B3F8B" w:rsidRPr="005257EC" w:rsidRDefault="00672C88" w:rsidP="007B3F8B">
      <w:pPr>
        <w:pStyle w:val="BodyText"/>
        <w:tabs>
          <w:tab w:val="left" w:pos="782"/>
        </w:tabs>
        <w:spacing w:after="0" w:line="394" w:lineRule="auto"/>
        <w:ind w:left="360"/>
        <w:rPr>
          <w:b/>
          <w:color w:val="5B9BD5" w:themeColor="accent1"/>
          <w:sz w:val="24"/>
          <w:szCs w:val="24"/>
          <w:lang w:val="en-US"/>
        </w:rPr>
      </w:pPr>
      <w:r w:rsidRPr="007B3F8B">
        <w:rPr>
          <w:color w:val="5B9BD5" w:themeColor="accent1"/>
          <w:sz w:val="24"/>
          <w:szCs w:val="24"/>
          <w:lang w:val="en-US"/>
        </w:rPr>
        <w:t xml:space="preserve">Trial 1 = </w:t>
      </w:r>
      <w:r w:rsidR="00C733F1" w:rsidRPr="007B3F8B">
        <w:rPr>
          <w:color w:val="5B9BD5" w:themeColor="accent1"/>
          <w:sz w:val="24"/>
          <w:szCs w:val="24"/>
          <w:lang w:val="en-US"/>
        </w:rPr>
        <w:t>28</w:t>
      </w:r>
      <w:r w:rsidRPr="007B3F8B">
        <w:rPr>
          <w:color w:val="5B9BD5" w:themeColor="accent1"/>
          <w:sz w:val="24"/>
          <w:szCs w:val="24"/>
          <w:lang w:val="en-US"/>
        </w:rPr>
        <w:t xml:space="preserve">sec (with rollator)           </w:t>
      </w:r>
      <w:r w:rsidR="00C733F1" w:rsidRPr="007B3F8B">
        <w:rPr>
          <w:color w:val="5B9BD5" w:themeColor="accent1"/>
          <w:sz w:val="24"/>
          <w:szCs w:val="24"/>
          <w:lang w:val="en-US"/>
        </w:rPr>
        <w:t>Trial 2 = 26</w:t>
      </w:r>
      <w:r w:rsidRPr="007B3F8B">
        <w:rPr>
          <w:color w:val="5B9BD5" w:themeColor="accent1"/>
          <w:sz w:val="24"/>
          <w:szCs w:val="24"/>
          <w:lang w:val="en-US"/>
        </w:rPr>
        <w:t>sec (with rollator)</w:t>
      </w:r>
    </w:p>
    <w:p w14:paraId="290F2EF1" w14:textId="2116B5D8" w:rsidR="00672C88" w:rsidRDefault="00672C88" w:rsidP="007B3F8B">
      <w:pPr>
        <w:pStyle w:val="BodyText"/>
        <w:numPr>
          <w:ilvl w:val="6"/>
          <w:numId w:val="18"/>
        </w:numPr>
        <w:tabs>
          <w:tab w:val="left" w:pos="782"/>
        </w:tabs>
        <w:spacing w:after="0" w:line="394" w:lineRule="auto"/>
        <w:rPr>
          <w:b/>
          <w:color w:val="5B9BD5" w:themeColor="accent1"/>
          <w:sz w:val="24"/>
          <w:szCs w:val="24"/>
          <w:lang w:val="en-US"/>
        </w:rPr>
      </w:pPr>
      <w:r w:rsidRPr="005257EC">
        <w:rPr>
          <w:b/>
          <w:color w:val="5B9BD5" w:themeColor="accent1"/>
          <w:sz w:val="24"/>
          <w:szCs w:val="24"/>
          <w:lang w:val="en-US"/>
        </w:rPr>
        <w:t>Berg Balance Scale</w:t>
      </w:r>
    </w:p>
    <w:p w14:paraId="32111B47" w14:textId="66EE8CCD" w:rsidR="007B3F8B" w:rsidRPr="005257EC" w:rsidRDefault="007B3F8B" w:rsidP="007B3F8B">
      <w:pPr>
        <w:pStyle w:val="BodyText"/>
        <w:tabs>
          <w:tab w:val="left" w:pos="782"/>
        </w:tabs>
        <w:spacing w:after="0" w:line="394" w:lineRule="auto"/>
        <w:rPr>
          <w:b/>
          <w:color w:val="5B9BD5" w:themeColor="accent1"/>
          <w:sz w:val="24"/>
          <w:szCs w:val="24"/>
          <w:lang w:val="en-US"/>
        </w:rPr>
      </w:pPr>
      <w:r>
        <w:rPr>
          <w:b/>
          <w:color w:val="5B9BD5" w:themeColor="accent1"/>
          <w:sz w:val="24"/>
          <w:szCs w:val="24"/>
          <w:lang w:val="en-US"/>
        </w:rPr>
        <w:t xml:space="preserve">      </w:t>
      </w:r>
      <w:r w:rsidR="00C733F1" w:rsidRPr="007B3F8B">
        <w:rPr>
          <w:color w:val="5B9BD5" w:themeColor="accent1"/>
          <w:sz w:val="24"/>
          <w:szCs w:val="24"/>
          <w:lang w:val="en-US"/>
        </w:rPr>
        <w:t>Score = 40</w:t>
      </w:r>
      <w:r w:rsidR="00672C88" w:rsidRPr="007B3F8B">
        <w:rPr>
          <w:color w:val="5B9BD5" w:themeColor="accent1"/>
          <w:sz w:val="24"/>
          <w:szCs w:val="24"/>
          <w:lang w:val="en-US"/>
        </w:rPr>
        <w:t xml:space="preserve"> (medium fall risk)</w:t>
      </w:r>
    </w:p>
    <w:p w14:paraId="034E5411" w14:textId="31C11295" w:rsidR="00672C88" w:rsidRPr="005257EC" w:rsidRDefault="00672C88" w:rsidP="007B3F8B">
      <w:pPr>
        <w:pStyle w:val="BodyText"/>
        <w:numPr>
          <w:ilvl w:val="6"/>
          <w:numId w:val="18"/>
        </w:numPr>
        <w:tabs>
          <w:tab w:val="left" w:pos="782"/>
        </w:tabs>
        <w:spacing w:after="0" w:line="394" w:lineRule="auto"/>
        <w:rPr>
          <w:b/>
          <w:color w:val="5B9BD5" w:themeColor="accent1"/>
          <w:sz w:val="24"/>
          <w:szCs w:val="24"/>
          <w:lang w:val="en-US"/>
        </w:rPr>
      </w:pPr>
      <w:r w:rsidRPr="005257EC">
        <w:rPr>
          <w:b/>
          <w:color w:val="5B9BD5" w:themeColor="accent1"/>
          <w:sz w:val="24"/>
          <w:szCs w:val="24"/>
          <w:lang w:val="en-US"/>
        </w:rPr>
        <w:t>9 -HOLE PEG TEST</w:t>
      </w:r>
    </w:p>
    <w:p w14:paraId="6EFBBD6E" w14:textId="38A74A76" w:rsidR="00672C88" w:rsidRPr="007B3F8B" w:rsidRDefault="007B3F8B" w:rsidP="007B3F8B">
      <w:pPr>
        <w:pStyle w:val="BodyText"/>
        <w:tabs>
          <w:tab w:val="left" w:pos="782"/>
        </w:tabs>
        <w:spacing w:after="0" w:line="394" w:lineRule="auto"/>
        <w:rPr>
          <w:color w:val="5B9BD5" w:themeColor="accent1"/>
          <w:sz w:val="24"/>
          <w:szCs w:val="24"/>
          <w:lang w:val="en-US"/>
        </w:rPr>
      </w:pPr>
      <w:r>
        <w:rPr>
          <w:color w:val="5B9BD5" w:themeColor="accent1"/>
          <w:sz w:val="24"/>
          <w:szCs w:val="24"/>
          <w:lang w:val="en-US"/>
        </w:rPr>
        <w:t xml:space="preserve">      </w:t>
      </w:r>
      <w:r w:rsidR="00672C88" w:rsidRPr="007B3F8B">
        <w:rPr>
          <w:color w:val="5B9BD5" w:themeColor="accent1"/>
          <w:sz w:val="24"/>
          <w:szCs w:val="24"/>
          <w:lang w:val="en-US"/>
        </w:rPr>
        <w:t>Domain Hand</w:t>
      </w:r>
    </w:p>
    <w:p w14:paraId="4A9F1A13" w14:textId="00B04A7D" w:rsidR="00672C88" w:rsidRPr="007B3F8B" w:rsidRDefault="007B3F8B" w:rsidP="007B3F8B">
      <w:pPr>
        <w:pStyle w:val="BodyText"/>
        <w:tabs>
          <w:tab w:val="left" w:pos="782"/>
        </w:tabs>
        <w:spacing w:after="0" w:line="394" w:lineRule="auto"/>
        <w:rPr>
          <w:color w:val="5B9BD5" w:themeColor="accent1"/>
          <w:sz w:val="24"/>
          <w:szCs w:val="24"/>
          <w:lang w:val="en-US"/>
        </w:rPr>
      </w:pPr>
      <w:r>
        <w:rPr>
          <w:color w:val="5B9BD5" w:themeColor="accent1"/>
          <w:sz w:val="24"/>
          <w:szCs w:val="24"/>
          <w:lang w:val="en-US"/>
        </w:rPr>
        <w:t xml:space="preserve">      </w:t>
      </w:r>
      <w:r w:rsidR="00672C88" w:rsidRPr="007B3F8B">
        <w:rPr>
          <w:color w:val="5B9BD5" w:themeColor="accent1"/>
          <w:sz w:val="24"/>
          <w:szCs w:val="24"/>
          <w:lang w:val="en-US"/>
        </w:rPr>
        <w:t xml:space="preserve">Trial 1 = </w:t>
      </w:r>
      <w:r w:rsidR="00C733F1" w:rsidRPr="007B3F8B">
        <w:rPr>
          <w:color w:val="5B9BD5" w:themeColor="accent1"/>
          <w:sz w:val="24"/>
          <w:szCs w:val="24"/>
          <w:lang w:val="en-US"/>
        </w:rPr>
        <w:t>25</w:t>
      </w:r>
      <w:r w:rsidR="00672C88" w:rsidRPr="007B3F8B">
        <w:rPr>
          <w:color w:val="5B9BD5" w:themeColor="accent1"/>
          <w:sz w:val="24"/>
          <w:szCs w:val="24"/>
          <w:lang w:val="en-US"/>
        </w:rPr>
        <w:t xml:space="preserve">sec       </w:t>
      </w:r>
      <w:r w:rsidR="00C733F1" w:rsidRPr="007B3F8B">
        <w:rPr>
          <w:color w:val="5B9BD5" w:themeColor="accent1"/>
          <w:sz w:val="24"/>
          <w:szCs w:val="24"/>
          <w:lang w:val="en-US"/>
        </w:rPr>
        <w:t>Trial 2 = 27</w:t>
      </w:r>
      <w:r w:rsidR="00672C88" w:rsidRPr="007B3F8B">
        <w:rPr>
          <w:color w:val="5B9BD5" w:themeColor="accent1"/>
          <w:sz w:val="24"/>
          <w:szCs w:val="24"/>
          <w:lang w:val="en-US"/>
        </w:rPr>
        <w:t xml:space="preserve">sec </w:t>
      </w:r>
    </w:p>
    <w:p w14:paraId="54B83812" w14:textId="6FA1779D" w:rsidR="00672C88" w:rsidRPr="007B3F8B" w:rsidRDefault="007B3F8B" w:rsidP="007B3F8B">
      <w:pPr>
        <w:pStyle w:val="BodyText"/>
        <w:tabs>
          <w:tab w:val="left" w:pos="782"/>
        </w:tabs>
        <w:spacing w:after="0" w:line="394" w:lineRule="auto"/>
        <w:rPr>
          <w:color w:val="5B9BD5" w:themeColor="accent1"/>
          <w:sz w:val="24"/>
          <w:szCs w:val="24"/>
          <w:lang w:val="en-US"/>
        </w:rPr>
      </w:pPr>
      <w:r>
        <w:rPr>
          <w:color w:val="5B9BD5" w:themeColor="accent1"/>
          <w:sz w:val="24"/>
          <w:szCs w:val="24"/>
          <w:lang w:val="en-US"/>
        </w:rPr>
        <w:t xml:space="preserve">      </w:t>
      </w:r>
      <w:r w:rsidR="00672C88" w:rsidRPr="007B3F8B">
        <w:rPr>
          <w:color w:val="5B9BD5" w:themeColor="accent1"/>
          <w:sz w:val="24"/>
          <w:szCs w:val="24"/>
          <w:lang w:val="en-US"/>
        </w:rPr>
        <w:t>Non-domain Hand</w:t>
      </w:r>
    </w:p>
    <w:p w14:paraId="3A4BFD54" w14:textId="56CC57FF" w:rsidR="00672C88" w:rsidRDefault="007B3F8B" w:rsidP="007B3F8B">
      <w:pPr>
        <w:pStyle w:val="BodyText"/>
        <w:tabs>
          <w:tab w:val="left" w:pos="782"/>
        </w:tabs>
        <w:spacing w:after="0" w:line="394" w:lineRule="auto"/>
        <w:rPr>
          <w:color w:val="5B9BD5" w:themeColor="accent1"/>
          <w:sz w:val="24"/>
          <w:szCs w:val="24"/>
          <w:lang w:val="en-US"/>
        </w:rPr>
      </w:pPr>
      <w:r>
        <w:rPr>
          <w:color w:val="5B9BD5" w:themeColor="accent1"/>
          <w:sz w:val="24"/>
          <w:szCs w:val="24"/>
          <w:lang w:val="en-US"/>
        </w:rPr>
        <w:t xml:space="preserve">      </w:t>
      </w:r>
      <w:r w:rsidR="00672C88" w:rsidRPr="007B3F8B">
        <w:rPr>
          <w:color w:val="5B9BD5" w:themeColor="accent1"/>
          <w:sz w:val="24"/>
          <w:szCs w:val="24"/>
          <w:lang w:val="en-US"/>
        </w:rPr>
        <w:t xml:space="preserve">Trial 1 = </w:t>
      </w:r>
      <w:r w:rsidR="00C733F1" w:rsidRPr="007B3F8B">
        <w:rPr>
          <w:color w:val="5B9BD5" w:themeColor="accent1"/>
          <w:sz w:val="24"/>
          <w:szCs w:val="24"/>
          <w:lang w:val="en-US"/>
        </w:rPr>
        <w:t>40</w:t>
      </w:r>
      <w:r w:rsidR="00672C88" w:rsidRPr="007B3F8B">
        <w:rPr>
          <w:color w:val="5B9BD5" w:themeColor="accent1"/>
          <w:sz w:val="24"/>
          <w:szCs w:val="24"/>
          <w:lang w:val="en-US"/>
        </w:rPr>
        <w:t>sec            Trial 2 = 4</w:t>
      </w:r>
      <w:r w:rsidR="00C733F1" w:rsidRPr="007B3F8B">
        <w:rPr>
          <w:color w:val="5B9BD5" w:themeColor="accent1"/>
          <w:sz w:val="24"/>
          <w:szCs w:val="24"/>
          <w:lang w:val="en-US"/>
        </w:rPr>
        <w:t>2</w:t>
      </w:r>
      <w:r w:rsidR="00672C88" w:rsidRPr="007B3F8B">
        <w:rPr>
          <w:color w:val="5B9BD5" w:themeColor="accent1"/>
          <w:sz w:val="24"/>
          <w:szCs w:val="24"/>
          <w:lang w:val="en-US"/>
        </w:rPr>
        <w:t xml:space="preserve">sec </w:t>
      </w:r>
    </w:p>
    <w:p w14:paraId="7858A8ED" w14:textId="77777777" w:rsidR="00BF29D7" w:rsidRPr="007B3F8B" w:rsidRDefault="00BF29D7" w:rsidP="007B3F8B">
      <w:pPr>
        <w:pStyle w:val="BodyText"/>
        <w:tabs>
          <w:tab w:val="left" w:pos="782"/>
        </w:tabs>
        <w:spacing w:after="0" w:line="394" w:lineRule="auto"/>
        <w:rPr>
          <w:color w:val="5B9BD5" w:themeColor="accent1"/>
          <w:sz w:val="24"/>
          <w:szCs w:val="24"/>
          <w:lang w:val="en-US"/>
        </w:rPr>
      </w:pPr>
    </w:p>
    <w:p w14:paraId="249DDA4C" w14:textId="7C557D63" w:rsidR="00BF29D7" w:rsidRDefault="00BF29D7" w:rsidP="00BF29D7">
      <w:pPr>
        <w:pStyle w:val="ListParagraph"/>
        <w:widowControl w:val="0"/>
        <w:numPr>
          <w:ilvl w:val="0"/>
          <w:numId w:val="28"/>
        </w:numPr>
        <w:shd w:val="clear" w:color="auto" w:fill="FFFFFF"/>
        <w:tabs>
          <w:tab w:val="left" w:pos="782"/>
        </w:tabs>
        <w:spacing w:after="120" w:line="393" w:lineRule="auto"/>
        <w:jc w:val="both"/>
        <w:rPr>
          <w:rFonts w:ascii="Arial" w:eastAsia="Arial" w:hAnsi="Arial" w:cs="Arial"/>
          <w:b/>
          <w:color w:val="5B9BD5" w:themeColor="accent1"/>
          <w:lang w:val="el-GR"/>
        </w:rPr>
      </w:pPr>
      <w:r>
        <w:rPr>
          <w:rFonts w:ascii="Arial" w:eastAsia="Arial" w:hAnsi="Arial" w:cs="Arial"/>
          <w:b/>
          <w:color w:val="5B9BD5" w:themeColor="accent1"/>
          <w:lang w:val="el-GR"/>
        </w:rPr>
        <w:t xml:space="preserve">*Επισυνάπτονται όλες οι κλίμακες αξιολόγησης. </w:t>
      </w:r>
    </w:p>
    <w:p w14:paraId="76B83161" w14:textId="77777777" w:rsidR="00BF29D7" w:rsidRDefault="00BF29D7" w:rsidP="00BF29D7">
      <w:pPr>
        <w:pStyle w:val="ListParagraph"/>
        <w:widowControl w:val="0"/>
        <w:shd w:val="clear" w:color="auto" w:fill="FFFFFF"/>
        <w:tabs>
          <w:tab w:val="left" w:pos="782"/>
        </w:tabs>
        <w:spacing w:after="120" w:line="393" w:lineRule="auto"/>
        <w:jc w:val="both"/>
        <w:rPr>
          <w:rFonts w:ascii="Arial" w:eastAsia="Arial" w:hAnsi="Arial" w:cs="Arial"/>
          <w:b/>
          <w:color w:val="5B9BD5" w:themeColor="accent1"/>
          <w:lang w:val="el-GR"/>
        </w:rPr>
      </w:pPr>
    </w:p>
    <w:p w14:paraId="360C8796" w14:textId="7E3D019F" w:rsidR="006B012F" w:rsidRPr="00FC1874" w:rsidRDefault="006B012F" w:rsidP="005E5296">
      <w:pPr>
        <w:pStyle w:val="BodyText"/>
        <w:numPr>
          <w:ilvl w:val="0"/>
          <w:numId w:val="14"/>
        </w:numPr>
        <w:tabs>
          <w:tab w:val="left" w:pos="782"/>
        </w:tabs>
        <w:spacing w:after="120" w:line="276" w:lineRule="auto"/>
        <w:jc w:val="both"/>
        <w:rPr>
          <w:sz w:val="22"/>
          <w:szCs w:val="22"/>
          <w:lang w:val="el-GR"/>
        </w:rPr>
      </w:pPr>
      <w:r>
        <w:rPr>
          <w:sz w:val="22"/>
          <w:szCs w:val="22"/>
          <w:lang w:val="el-GR"/>
        </w:rPr>
        <w:t>Σύντομη π</w:t>
      </w:r>
      <w:r w:rsidRPr="005D5529">
        <w:rPr>
          <w:sz w:val="22"/>
          <w:szCs w:val="22"/>
          <w:lang w:val="el-GR"/>
        </w:rPr>
        <w:t xml:space="preserve">εριγραφή </w:t>
      </w:r>
      <w:r w:rsidR="0001552E">
        <w:rPr>
          <w:sz w:val="22"/>
          <w:szCs w:val="22"/>
          <w:lang w:val="el-GR"/>
        </w:rPr>
        <w:t xml:space="preserve">των στόχων και του </w:t>
      </w:r>
      <w:r>
        <w:rPr>
          <w:sz w:val="22"/>
          <w:szCs w:val="22"/>
          <w:lang w:val="el-GR"/>
        </w:rPr>
        <w:t>αρχικού πλάνου θεραπειών</w:t>
      </w:r>
      <w:r w:rsidRPr="009F01F8">
        <w:rPr>
          <w:sz w:val="22"/>
          <w:szCs w:val="22"/>
          <w:lang w:val="el-GR"/>
        </w:rPr>
        <w:t xml:space="preserve"> </w:t>
      </w:r>
      <w:r>
        <w:rPr>
          <w:sz w:val="22"/>
          <w:szCs w:val="22"/>
          <w:lang w:val="el-GR"/>
        </w:rPr>
        <w:t>που ακολουθήθηκε (ημερ.έναρξης, συχνότητα, περιεχόμενο)</w:t>
      </w:r>
      <w:r w:rsidR="0001552E">
        <w:rPr>
          <w:sz w:val="22"/>
          <w:szCs w:val="22"/>
          <w:lang w:val="el-GR"/>
        </w:rPr>
        <w:t>.</w:t>
      </w:r>
      <w:r w:rsidR="0061721B">
        <w:rPr>
          <w:sz w:val="22"/>
          <w:szCs w:val="22"/>
          <w:lang w:val="el-GR"/>
        </w:rPr>
        <w:t xml:space="preserve"> </w:t>
      </w:r>
    </w:p>
    <w:p w14:paraId="05743457" w14:textId="56089F95" w:rsidR="00FC1874" w:rsidRDefault="00FC1874" w:rsidP="00FC1874">
      <w:pPr>
        <w:pStyle w:val="BodyText"/>
        <w:tabs>
          <w:tab w:val="left" w:pos="782"/>
        </w:tabs>
        <w:spacing w:after="120" w:line="276" w:lineRule="auto"/>
        <w:ind w:left="360"/>
        <w:jc w:val="both"/>
        <w:rPr>
          <w:b/>
          <w:i/>
          <w:szCs w:val="22"/>
          <w:u w:val="single"/>
          <w:lang w:val="el-GR"/>
        </w:rPr>
      </w:pPr>
    </w:p>
    <w:p w14:paraId="23DEF6E4" w14:textId="77777777" w:rsidR="00FC1874" w:rsidRPr="00D261BF" w:rsidRDefault="00FC1874" w:rsidP="00FC1874">
      <w:pPr>
        <w:pStyle w:val="BodyText"/>
        <w:tabs>
          <w:tab w:val="left" w:pos="782"/>
        </w:tabs>
        <w:spacing w:after="120" w:line="276" w:lineRule="auto"/>
        <w:ind w:left="360"/>
        <w:jc w:val="both"/>
        <w:rPr>
          <w:sz w:val="22"/>
          <w:szCs w:val="22"/>
          <w:lang w:val="el-GR"/>
        </w:rPr>
      </w:pPr>
    </w:p>
    <w:p w14:paraId="715DEDB3" w14:textId="02C9E32F" w:rsidR="00EB295C" w:rsidRPr="002E4F51" w:rsidRDefault="00EB295C" w:rsidP="007B3F8B">
      <w:pPr>
        <w:pStyle w:val="ListParagraph"/>
        <w:widowControl w:val="0"/>
        <w:numPr>
          <w:ilvl w:val="0"/>
          <w:numId w:val="25"/>
        </w:numPr>
        <w:shd w:val="clear" w:color="auto" w:fill="FFFFFF"/>
        <w:tabs>
          <w:tab w:val="left" w:pos="782"/>
        </w:tabs>
        <w:spacing w:after="120" w:line="394" w:lineRule="auto"/>
        <w:jc w:val="both"/>
        <w:rPr>
          <w:rFonts w:ascii="Arial" w:eastAsia="Arial" w:hAnsi="Arial" w:cs="Arial"/>
          <w:color w:val="5B9BD5" w:themeColor="accent1"/>
          <w:sz w:val="24"/>
          <w:szCs w:val="24"/>
          <w:lang w:val="el-GR"/>
        </w:rPr>
      </w:pPr>
      <w:r w:rsidRPr="002E4F51">
        <w:rPr>
          <w:rFonts w:ascii="Arial" w:eastAsia="Arial" w:hAnsi="Arial" w:cs="Arial"/>
          <w:color w:val="5B9BD5" w:themeColor="accent1"/>
          <w:sz w:val="24"/>
          <w:szCs w:val="24"/>
          <w:lang w:val="el-GR"/>
        </w:rPr>
        <w:t>Απρίλιος 2021</w:t>
      </w:r>
    </w:p>
    <w:p w14:paraId="3B74CEC9" w14:textId="134B3E2B" w:rsidR="00EB295C" w:rsidRDefault="00EB295C" w:rsidP="007B3F8B">
      <w:pPr>
        <w:pStyle w:val="ListParagraph"/>
        <w:widowControl w:val="0"/>
        <w:numPr>
          <w:ilvl w:val="0"/>
          <w:numId w:val="25"/>
        </w:numPr>
        <w:shd w:val="clear" w:color="auto" w:fill="FFFFFF"/>
        <w:tabs>
          <w:tab w:val="left" w:pos="782"/>
        </w:tabs>
        <w:spacing w:after="120" w:line="394" w:lineRule="auto"/>
        <w:jc w:val="both"/>
        <w:rPr>
          <w:rFonts w:ascii="Arial" w:eastAsia="Arial" w:hAnsi="Arial" w:cs="Arial"/>
          <w:color w:val="5B9BD5" w:themeColor="accent1"/>
          <w:sz w:val="24"/>
          <w:szCs w:val="24"/>
          <w:lang w:val="el-GR"/>
        </w:rPr>
      </w:pPr>
      <w:r w:rsidRPr="002E4F51">
        <w:rPr>
          <w:rFonts w:ascii="Arial" w:eastAsia="Arial" w:hAnsi="Arial" w:cs="Arial"/>
          <w:color w:val="5B9BD5" w:themeColor="accent1"/>
          <w:sz w:val="24"/>
          <w:szCs w:val="24"/>
          <w:lang w:val="el-GR"/>
        </w:rPr>
        <w:t>3 συνεδρίες /  εβδομάδα</w:t>
      </w:r>
    </w:p>
    <w:p w14:paraId="489CA8B3" w14:textId="77777777" w:rsidR="00BF29D7" w:rsidRPr="002E4F51" w:rsidRDefault="00BF29D7" w:rsidP="00BF29D7">
      <w:pPr>
        <w:pStyle w:val="ListParagraph"/>
        <w:widowControl w:val="0"/>
        <w:shd w:val="clear" w:color="auto" w:fill="FFFFFF"/>
        <w:tabs>
          <w:tab w:val="left" w:pos="782"/>
        </w:tabs>
        <w:spacing w:after="120" w:line="394" w:lineRule="auto"/>
        <w:ind w:left="360"/>
        <w:jc w:val="both"/>
        <w:rPr>
          <w:rFonts w:ascii="Arial" w:eastAsia="Arial" w:hAnsi="Arial" w:cs="Arial"/>
          <w:color w:val="5B9BD5" w:themeColor="accent1"/>
          <w:sz w:val="24"/>
          <w:szCs w:val="24"/>
          <w:lang w:val="el-GR"/>
        </w:rPr>
      </w:pPr>
    </w:p>
    <w:p w14:paraId="0B2DB815" w14:textId="2D625AD5" w:rsidR="00EB295C" w:rsidRPr="007B3F8B" w:rsidRDefault="00EB295C" w:rsidP="00EB295C">
      <w:pPr>
        <w:pStyle w:val="ListParagraph"/>
        <w:widowControl w:val="0"/>
        <w:shd w:val="clear" w:color="auto" w:fill="FFFFFF"/>
        <w:tabs>
          <w:tab w:val="left" w:pos="782"/>
        </w:tabs>
        <w:spacing w:after="120" w:line="394" w:lineRule="auto"/>
        <w:ind w:left="360" w:hanging="360"/>
        <w:jc w:val="both"/>
        <w:rPr>
          <w:rFonts w:ascii="Arial" w:eastAsia="Arial" w:hAnsi="Arial" w:cs="Arial"/>
          <w:color w:val="5B9BD5" w:themeColor="accent1"/>
          <w:sz w:val="24"/>
          <w:szCs w:val="24"/>
          <w:u w:val="single"/>
          <w:lang w:val="el-GR"/>
        </w:rPr>
      </w:pPr>
      <w:r w:rsidRPr="007B3F8B">
        <w:rPr>
          <w:rFonts w:ascii="Arial" w:eastAsia="Arial" w:hAnsi="Arial" w:cs="Arial"/>
          <w:color w:val="5B9BD5" w:themeColor="accent1"/>
          <w:sz w:val="24"/>
          <w:szCs w:val="24"/>
          <w:u w:val="single"/>
          <w:lang w:val="el-GR"/>
        </w:rPr>
        <w:t>Λειτουργικοί στόχοι:</w:t>
      </w:r>
    </w:p>
    <w:p w14:paraId="73FBC6E8" w14:textId="0891D4D2" w:rsidR="00EB295C" w:rsidRPr="002E4F51" w:rsidRDefault="002E4F51" w:rsidP="007B3F8B">
      <w:pPr>
        <w:pStyle w:val="ListParagraph"/>
        <w:widowControl w:val="0"/>
        <w:numPr>
          <w:ilvl w:val="0"/>
          <w:numId w:val="24"/>
        </w:numPr>
        <w:shd w:val="clear" w:color="auto" w:fill="FFFFFF"/>
        <w:tabs>
          <w:tab w:val="left" w:pos="782"/>
        </w:tabs>
        <w:spacing w:after="120" w:line="394" w:lineRule="auto"/>
        <w:jc w:val="both"/>
        <w:rPr>
          <w:rFonts w:ascii="Arial" w:eastAsia="Arial" w:hAnsi="Arial" w:cs="Arial"/>
          <w:color w:val="5B9BD5" w:themeColor="accent1"/>
          <w:sz w:val="24"/>
          <w:szCs w:val="24"/>
          <w:lang w:val="el-GR"/>
        </w:rPr>
      </w:pPr>
      <w:r w:rsidRPr="002E4F51">
        <w:rPr>
          <w:rFonts w:ascii="Arial" w:eastAsia="Arial" w:hAnsi="Arial" w:cs="Arial"/>
          <w:color w:val="5B9BD5" w:themeColor="accent1"/>
          <w:sz w:val="24"/>
          <w:szCs w:val="24"/>
          <w:lang w:val="el-GR"/>
        </w:rPr>
        <w:t xml:space="preserve">Επανάκτηση </w:t>
      </w:r>
      <w:r>
        <w:rPr>
          <w:rFonts w:ascii="Arial" w:eastAsia="Arial" w:hAnsi="Arial" w:cs="Arial"/>
          <w:color w:val="5B9BD5" w:themeColor="accent1"/>
          <w:sz w:val="24"/>
          <w:szCs w:val="24"/>
          <w:lang w:val="el-GR"/>
        </w:rPr>
        <w:t xml:space="preserve">του </w:t>
      </w:r>
      <w:r w:rsidR="00EB295C" w:rsidRPr="002E4F51">
        <w:rPr>
          <w:rFonts w:ascii="Arial" w:eastAsia="Arial" w:hAnsi="Arial" w:cs="Arial"/>
          <w:color w:val="5B9BD5" w:themeColor="accent1"/>
          <w:sz w:val="24"/>
          <w:szCs w:val="24"/>
          <w:lang w:val="el-GR"/>
        </w:rPr>
        <w:t>λειτουργικού επιπέδου</w:t>
      </w:r>
      <w:r>
        <w:rPr>
          <w:rFonts w:ascii="Arial" w:eastAsia="Arial" w:hAnsi="Arial" w:cs="Arial"/>
          <w:color w:val="5B9BD5" w:themeColor="accent1"/>
          <w:sz w:val="24"/>
          <w:szCs w:val="24"/>
          <w:lang w:val="el-GR"/>
        </w:rPr>
        <w:t xml:space="preserve"> που είχε πριν από το τελευταίο επεισόδιο. </w:t>
      </w:r>
    </w:p>
    <w:p w14:paraId="1D0AA4D9" w14:textId="6A9553BF" w:rsidR="00EB295C" w:rsidRDefault="00355AD3" w:rsidP="007B3F8B">
      <w:pPr>
        <w:pStyle w:val="ListParagraph"/>
        <w:widowControl w:val="0"/>
        <w:numPr>
          <w:ilvl w:val="0"/>
          <w:numId w:val="24"/>
        </w:numPr>
        <w:shd w:val="clear" w:color="auto" w:fill="FFFFFF"/>
        <w:tabs>
          <w:tab w:val="left" w:pos="782"/>
        </w:tabs>
        <w:spacing w:after="120" w:line="394" w:lineRule="auto"/>
        <w:jc w:val="both"/>
        <w:rPr>
          <w:rFonts w:ascii="Arial" w:eastAsia="Arial" w:hAnsi="Arial" w:cs="Arial"/>
          <w:color w:val="5B9BD5" w:themeColor="accent1"/>
          <w:sz w:val="24"/>
          <w:szCs w:val="24"/>
          <w:lang w:val="el-GR"/>
        </w:rPr>
      </w:pPr>
      <w:r>
        <w:rPr>
          <w:rFonts w:ascii="Arial" w:eastAsia="Arial" w:hAnsi="Arial" w:cs="Arial"/>
          <w:color w:val="5B9BD5" w:themeColor="accent1"/>
          <w:sz w:val="24"/>
          <w:szCs w:val="24"/>
          <w:lang w:val="el-GR"/>
        </w:rPr>
        <w:t xml:space="preserve">Επανεκπαίδευση λειτουργικών προτύπων κίνησης. </w:t>
      </w:r>
    </w:p>
    <w:p w14:paraId="3C62E855" w14:textId="77777777" w:rsidR="00EB295C" w:rsidRPr="007B3F8B" w:rsidRDefault="00EB295C" w:rsidP="00EB295C">
      <w:pPr>
        <w:pStyle w:val="ListParagraph"/>
        <w:widowControl w:val="0"/>
        <w:shd w:val="clear" w:color="auto" w:fill="FFFFFF"/>
        <w:tabs>
          <w:tab w:val="left" w:pos="782"/>
        </w:tabs>
        <w:spacing w:after="120" w:line="394" w:lineRule="auto"/>
        <w:ind w:left="360" w:hanging="360"/>
        <w:jc w:val="both"/>
        <w:rPr>
          <w:rFonts w:ascii="Arial" w:eastAsia="Arial" w:hAnsi="Arial" w:cs="Arial"/>
          <w:color w:val="5B9BD5" w:themeColor="accent1"/>
          <w:sz w:val="24"/>
          <w:szCs w:val="24"/>
          <w:u w:val="single"/>
          <w:lang w:val="el-GR"/>
        </w:rPr>
      </w:pPr>
      <w:r w:rsidRPr="007B3F8B">
        <w:rPr>
          <w:rFonts w:ascii="Arial" w:eastAsia="Arial" w:hAnsi="Arial" w:cs="Arial"/>
          <w:color w:val="5B9BD5" w:themeColor="accent1"/>
          <w:sz w:val="24"/>
          <w:szCs w:val="24"/>
          <w:u w:val="single"/>
          <w:lang w:val="el-GR"/>
        </w:rPr>
        <w:lastRenderedPageBreak/>
        <w:t>Κινητικοί στόχοι:</w:t>
      </w:r>
    </w:p>
    <w:p w14:paraId="3977D401" w14:textId="34ACF938" w:rsidR="00EB295C" w:rsidRPr="002E4F51" w:rsidRDefault="00355AD3" w:rsidP="007B3F8B">
      <w:pPr>
        <w:pStyle w:val="ListParagraph"/>
        <w:widowControl w:val="0"/>
        <w:numPr>
          <w:ilvl w:val="0"/>
          <w:numId w:val="26"/>
        </w:numPr>
        <w:shd w:val="clear" w:color="auto" w:fill="FFFFFF"/>
        <w:tabs>
          <w:tab w:val="left" w:pos="782"/>
        </w:tabs>
        <w:spacing w:after="120" w:line="394" w:lineRule="auto"/>
        <w:jc w:val="both"/>
        <w:rPr>
          <w:rFonts w:ascii="Arial" w:eastAsia="Arial" w:hAnsi="Arial" w:cs="Arial"/>
          <w:color w:val="5B9BD5" w:themeColor="accent1"/>
          <w:sz w:val="24"/>
          <w:szCs w:val="24"/>
          <w:lang w:val="el-GR"/>
        </w:rPr>
      </w:pPr>
      <w:r>
        <w:rPr>
          <w:rFonts w:ascii="Arial" w:eastAsia="Arial" w:hAnsi="Arial" w:cs="Arial"/>
          <w:color w:val="5B9BD5" w:themeColor="accent1"/>
          <w:sz w:val="24"/>
          <w:szCs w:val="24"/>
          <w:lang w:val="el-GR"/>
        </w:rPr>
        <w:t xml:space="preserve">Αύξηση </w:t>
      </w:r>
      <w:r w:rsidR="00EB295C" w:rsidRPr="002E4F51">
        <w:rPr>
          <w:rFonts w:ascii="Arial" w:eastAsia="Arial" w:hAnsi="Arial" w:cs="Arial"/>
          <w:color w:val="5B9BD5" w:themeColor="accent1"/>
          <w:sz w:val="24"/>
          <w:szCs w:val="24"/>
          <w:lang w:val="el-GR"/>
        </w:rPr>
        <w:t>του ενεργητικού εύρους κίνησης</w:t>
      </w:r>
      <w:r>
        <w:rPr>
          <w:rFonts w:ascii="Arial" w:eastAsia="Arial" w:hAnsi="Arial" w:cs="Arial"/>
          <w:color w:val="5B9BD5" w:themeColor="accent1"/>
          <w:sz w:val="24"/>
          <w:szCs w:val="24"/>
          <w:lang w:val="el-GR"/>
        </w:rPr>
        <w:t xml:space="preserve"> μέσω υποβοηθούμενων ασκήσεων. </w:t>
      </w:r>
    </w:p>
    <w:p w14:paraId="450CFD02" w14:textId="3C2CB421" w:rsidR="00EB295C" w:rsidRDefault="00EB295C" w:rsidP="007B3F8B">
      <w:pPr>
        <w:pStyle w:val="ListParagraph"/>
        <w:widowControl w:val="0"/>
        <w:numPr>
          <w:ilvl w:val="0"/>
          <w:numId w:val="26"/>
        </w:numPr>
        <w:shd w:val="clear" w:color="auto" w:fill="FFFFFF"/>
        <w:tabs>
          <w:tab w:val="left" w:pos="782"/>
        </w:tabs>
        <w:spacing w:after="120" w:line="394" w:lineRule="auto"/>
        <w:jc w:val="both"/>
        <w:rPr>
          <w:rFonts w:ascii="Arial" w:eastAsia="Arial" w:hAnsi="Arial" w:cs="Arial"/>
          <w:color w:val="5B9BD5" w:themeColor="accent1"/>
          <w:sz w:val="24"/>
          <w:szCs w:val="24"/>
          <w:lang w:val="el-GR"/>
        </w:rPr>
      </w:pPr>
      <w:r w:rsidRPr="002E4F51">
        <w:rPr>
          <w:rFonts w:ascii="Arial" w:eastAsia="Arial" w:hAnsi="Arial" w:cs="Arial"/>
          <w:color w:val="5B9BD5" w:themeColor="accent1"/>
          <w:sz w:val="24"/>
          <w:szCs w:val="24"/>
          <w:lang w:val="el-GR"/>
        </w:rPr>
        <w:t>Μυϊκή ενδυνάμωση</w:t>
      </w:r>
      <w:r w:rsidR="00355AD3">
        <w:rPr>
          <w:rFonts w:ascii="Arial" w:eastAsia="Arial" w:hAnsi="Arial" w:cs="Arial"/>
          <w:color w:val="5B9BD5" w:themeColor="accent1"/>
          <w:sz w:val="24"/>
          <w:szCs w:val="24"/>
          <w:lang w:val="el-GR"/>
        </w:rPr>
        <w:t xml:space="preserve"> μέσω της </w:t>
      </w:r>
      <w:r w:rsidR="00355AD3">
        <w:rPr>
          <w:rFonts w:ascii="Arial" w:eastAsia="Arial" w:hAnsi="Arial" w:cs="Arial"/>
          <w:color w:val="5B9BD5" w:themeColor="accent1"/>
          <w:sz w:val="24"/>
          <w:szCs w:val="24"/>
          <w:lang w:val="en-US"/>
        </w:rPr>
        <w:t>PNF</w:t>
      </w:r>
      <w:r w:rsidR="00355AD3">
        <w:rPr>
          <w:rFonts w:ascii="Arial" w:eastAsia="Arial" w:hAnsi="Arial" w:cs="Arial"/>
          <w:color w:val="5B9BD5" w:themeColor="accent1"/>
          <w:sz w:val="24"/>
          <w:szCs w:val="24"/>
          <w:lang w:val="el-GR"/>
        </w:rPr>
        <w:t xml:space="preserve"> και υδροθεραπείας.</w:t>
      </w:r>
    </w:p>
    <w:p w14:paraId="7C625854" w14:textId="7B7F6CCD" w:rsidR="00355AD3" w:rsidRDefault="00355AD3" w:rsidP="007B3F8B">
      <w:pPr>
        <w:pStyle w:val="ListParagraph"/>
        <w:widowControl w:val="0"/>
        <w:numPr>
          <w:ilvl w:val="0"/>
          <w:numId w:val="26"/>
        </w:numPr>
        <w:shd w:val="clear" w:color="auto" w:fill="FFFFFF"/>
        <w:tabs>
          <w:tab w:val="left" w:pos="782"/>
        </w:tabs>
        <w:spacing w:after="120" w:line="394" w:lineRule="auto"/>
        <w:jc w:val="both"/>
        <w:rPr>
          <w:rFonts w:ascii="Arial" w:eastAsia="Arial" w:hAnsi="Arial" w:cs="Arial"/>
          <w:color w:val="5B9BD5" w:themeColor="accent1"/>
          <w:sz w:val="24"/>
          <w:szCs w:val="24"/>
          <w:lang w:val="el-GR"/>
        </w:rPr>
      </w:pPr>
      <w:r>
        <w:rPr>
          <w:rFonts w:ascii="Arial" w:eastAsia="Arial" w:hAnsi="Arial" w:cs="Arial"/>
          <w:color w:val="5B9BD5" w:themeColor="accent1"/>
          <w:sz w:val="24"/>
          <w:szCs w:val="24"/>
          <w:lang w:val="el-GR"/>
        </w:rPr>
        <w:t xml:space="preserve">Ασκήσεις ισορροπίας και συντονισμού των κινήσεων μέσω </w:t>
      </w:r>
      <w:r>
        <w:rPr>
          <w:rFonts w:ascii="Arial" w:eastAsia="Arial" w:hAnsi="Arial" w:cs="Arial"/>
          <w:color w:val="5B9BD5" w:themeColor="accent1"/>
          <w:sz w:val="24"/>
          <w:szCs w:val="24"/>
          <w:lang w:val="en-US"/>
        </w:rPr>
        <w:t>Bobath</w:t>
      </w:r>
      <w:r>
        <w:rPr>
          <w:rFonts w:ascii="Arial" w:eastAsia="Arial" w:hAnsi="Arial" w:cs="Arial"/>
          <w:color w:val="5B9BD5" w:themeColor="accent1"/>
          <w:sz w:val="24"/>
          <w:szCs w:val="24"/>
          <w:lang w:val="el-GR"/>
        </w:rPr>
        <w:t xml:space="preserve"> και υδροθεραπείας. </w:t>
      </w:r>
    </w:p>
    <w:p w14:paraId="2CE2315E" w14:textId="1656D4A1" w:rsidR="00355AD3" w:rsidRPr="00355AD3" w:rsidRDefault="00355AD3" w:rsidP="007B3F8B">
      <w:pPr>
        <w:pStyle w:val="ListParagraph"/>
        <w:widowControl w:val="0"/>
        <w:numPr>
          <w:ilvl w:val="0"/>
          <w:numId w:val="26"/>
        </w:numPr>
        <w:shd w:val="clear" w:color="auto" w:fill="FFFFFF"/>
        <w:tabs>
          <w:tab w:val="left" w:pos="782"/>
        </w:tabs>
        <w:spacing w:after="120" w:line="394" w:lineRule="auto"/>
        <w:jc w:val="both"/>
        <w:rPr>
          <w:rFonts w:ascii="Arial" w:eastAsia="Arial" w:hAnsi="Arial" w:cs="Arial"/>
          <w:color w:val="5B9BD5" w:themeColor="accent1"/>
          <w:sz w:val="24"/>
          <w:szCs w:val="24"/>
          <w:lang w:val="el-GR"/>
        </w:rPr>
      </w:pPr>
      <w:r>
        <w:rPr>
          <w:rFonts w:ascii="Arial" w:eastAsia="Arial" w:hAnsi="Arial" w:cs="Arial"/>
          <w:color w:val="5B9BD5" w:themeColor="accent1"/>
          <w:sz w:val="24"/>
          <w:szCs w:val="24"/>
          <w:lang w:val="el-GR"/>
        </w:rPr>
        <w:t xml:space="preserve">Βελτίωση της συγκέντρωσης μέσω εικονικής πραγματικότητας. </w:t>
      </w:r>
    </w:p>
    <w:p w14:paraId="16986A5A" w14:textId="77777777" w:rsidR="007038A1" w:rsidRDefault="007038A1" w:rsidP="005E5296">
      <w:pPr>
        <w:pStyle w:val="ListParagraph"/>
        <w:widowControl w:val="0"/>
        <w:shd w:val="clear" w:color="auto" w:fill="FFFFFF"/>
        <w:tabs>
          <w:tab w:val="left" w:pos="782"/>
        </w:tabs>
        <w:spacing w:after="120" w:line="394" w:lineRule="auto"/>
        <w:ind w:left="360"/>
        <w:jc w:val="both"/>
        <w:rPr>
          <w:rFonts w:ascii="Arial" w:eastAsia="Arial" w:hAnsi="Arial" w:cs="Arial"/>
          <w:lang w:val="el-GR"/>
        </w:rPr>
      </w:pPr>
    </w:p>
    <w:p w14:paraId="0300A40F" w14:textId="5F021C00" w:rsidR="00DB568C" w:rsidRDefault="008D3FAA" w:rsidP="005E5296">
      <w:pPr>
        <w:pStyle w:val="BodyText"/>
        <w:numPr>
          <w:ilvl w:val="0"/>
          <w:numId w:val="15"/>
        </w:numPr>
        <w:tabs>
          <w:tab w:val="left" w:pos="782"/>
        </w:tabs>
        <w:spacing w:after="120" w:line="276" w:lineRule="auto"/>
        <w:jc w:val="both"/>
        <w:rPr>
          <w:sz w:val="22"/>
          <w:szCs w:val="22"/>
          <w:lang w:val="el-GR"/>
        </w:rPr>
      </w:pPr>
      <w:r>
        <w:rPr>
          <w:sz w:val="22"/>
          <w:szCs w:val="22"/>
          <w:lang w:val="el-GR"/>
        </w:rPr>
        <w:t>Καθορισμός</w:t>
      </w:r>
      <w:r w:rsidR="00DB568C" w:rsidRPr="009806B1">
        <w:rPr>
          <w:sz w:val="22"/>
          <w:szCs w:val="22"/>
          <w:lang w:val="el-GR"/>
        </w:rPr>
        <w:t xml:space="preserve"> στόχων και </w:t>
      </w:r>
      <w:r w:rsidR="00B1304F">
        <w:rPr>
          <w:sz w:val="22"/>
          <w:szCs w:val="22"/>
          <w:lang w:val="el-GR"/>
        </w:rPr>
        <w:t xml:space="preserve">νέου </w:t>
      </w:r>
      <w:r w:rsidR="00DB568C" w:rsidRPr="009806B1">
        <w:rPr>
          <w:sz w:val="22"/>
          <w:szCs w:val="22"/>
          <w:lang w:val="el-GR"/>
        </w:rPr>
        <w:t>πλάνου θεραπείας (κι</w:t>
      </w:r>
      <w:r>
        <w:rPr>
          <w:sz w:val="22"/>
          <w:szCs w:val="22"/>
          <w:lang w:val="el-GR"/>
        </w:rPr>
        <w:t>νητικοί και λειτουργικοί στόχοι</w:t>
      </w:r>
      <w:r w:rsidR="0001552E">
        <w:rPr>
          <w:sz w:val="22"/>
          <w:szCs w:val="22"/>
          <w:lang w:val="el-GR"/>
        </w:rPr>
        <w:t xml:space="preserve">, </w:t>
      </w:r>
      <w:r w:rsidR="005E5296">
        <w:rPr>
          <w:sz w:val="22"/>
          <w:szCs w:val="22"/>
          <w:lang w:val="el-GR"/>
        </w:rPr>
        <w:t xml:space="preserve">θεραπευτικές </w:t>
      </w:r>
      <w:r w:rsidR="00BF29D7">
        <w:rPr>
          <w:sz w:val="22"/>
          <w:szCs w:val="22"/>
          <w:lang w:val="el-GR"/>
        </w:rPr>
        <w:t>μέθοδοι</w:t>
      </w:r>
      <w:r w:rsidR="005E5296">
        <w:rPr>
          <w:sz w:val="22"/>
          <w:szCs w:val="22"/>
          <w:lang w:val="el-GR"/>
        </w:rPr>
        <w:t xml:space="preserve"> / εργαλεία</w:t>
      </w:r>
      <w:r w:rsidR="0001552E">
        <w:rPr>
          <w:sz w:val="22"/>
          <w:szCs w:val="22"/>
          <w:lang w:val="el-GR"/>
        </w:rPr>
        <w:t>).</w:t>
      </w:r>
    </w:p>
    <w:p w14:paraId="10CEABFB" w14:textId="403ECBEA" w:rsidR="00D66774" w:rsidRDefault="00D66774" w:rsidP="00D66774">
      <w:pPr>
        <w:pStyle w:val="BodyText"/>
        <w:tabs>
          <w:tab w:val="left" w:pos="782"/>
        </w:tabs>
        <w:spacing w:after="120" w:line="394" w:lineRule="auto"/>
        <w:ind w:left="360"/>
        <w:rPr>
          <w:sz w:val="22"/>
          <w:szCs w:val="22"/>
          <w:lang w:val="el-GR"/>
        </w:rPr>
      </w:pPr>
    </w:p>
    <w:p w14:paraId="774F9CAB" w14:textId="77777777" w:rsidR="00121939" w:rsidRPr="007B3F8B" w:rsidRDefault="00121939" w:rsidP="00121939">
      <w:pPr>
        <w:pStyle w:val="ListParagraph"/>
        <w:widowControl w:val="0"/>
        <w:shd w:val="clear" w:color="auto" w:fill="FFFFFF"/>
        <w:tabs>
          <w:tab w:val="left" w:pos="782"/>
        </w:tabs>
        <w:spacing w:after="120" w:line="394" w:lineRule="auto"/>
        <w:ind w:left="360" w:hanging="360"/>
        <w:jc w:val="both"/>
        <w:rPr>
          <w:rFonts w:ascii="Arial" w:eastAsia="Arial" w:hAnsi="Arial" w:cs="Arial"/>
          <w:color w:val="5B9BD5" w:themeColor="accent1"/>
          <w:sz w:val="24"/>
          <w:szCs w:val="24"/>
          <w:u w:val="single"/>
          <w:lang w:val="el-GR"/>
        </w:rPr>
      </w:pPr>
      <w:r w:rsidRPr="007B3F8B">
        <w:rPr>
          <w:rFonts w:ascii="Arial" w:eastAsia="Arial" w:hAnsi="Arial" w:cs="Arial"/>
          <w:color w:val="5B9BD5" w:themeColor="accent1"/>
          <w:sz w:val="24"/>
          <w:szCs w:val="24"/>
          <w:u w:val="single"/>
          <w:lang w:val="el-GR"/>
        </w:rPr>
        <w:t>Λειτουργικοί στόχοι:</w:t>
      </w:r>
    </w:p>
    <w:p w14:paraId="443A3399" w14:textId="77777777" w:rsidR="00121939" w:rsidRPr="002E4F51" w:rsidRDefault="00121939" w:rsidP="007B3F8B">
      <w:pPr>
        <w:pStyle w:val="ListParagraph"/>
        <w:widowControl w:val="0"/>
        <w:numPr>
          <w:ilvl w:val="0"/>
          <w:numId w:val="27"/>
        </w:numPr>
        <w:shd w:val="clear" w:color="auto" w:fill="FFFFFF"/>
        <w:tabs>
          <w:tab w:val="left" w:pos="782"/>
        </w:tabs>
        <w:spacing w:after="120" w:line="394" w:lineRule="auto"/>
        <w:jc w:val="both"/>
        <w:rPr>
          <w:rFonts w:ascii="Arial" w:eastAsia="Arial" w:hAnsi="Arial" w:cs="Arial"/>
          <w:color w:val="5B9BD5" w:themeColor="accent1"/>
          <w:sz w:val="24"/>
          <w:szCs w:val="24"/>
          <w:lang w:val="el-GR"/>
        </w:rPr>
      </w:pPr>
      <w:r w:rsidRPr="002E4F51">
        <w:rPr>
          <w:rFonts w:ascii="Arial" w:eastAsia="Arial" w:hAnsi="Arial" w:cs="Arial"/>
          <w:color w:val="5B9BD5" w:themeColor="accent1"/>
          <w:sz w:val="24"/>
          <w:szCs w:val="24"/>
          <w:lang w:val="el-GR"/>
        </w:rPr>
        <w:t xml:space="preserve">Επανάκτηση </w:t>
      </w:r>
      <w:r>
        <w:rPr>
          <w:rFonts w:ascii="Arial" w:eastAsia="Arial" w:hAnsi="Arial" w:cs="Arial"/>
          <w:color w:val="5B9BD5" w:themeColor="accent1"/>
          <w:sz w:val="24"/>
          <w:szCs w:val="24"/>
          <w:lang w:val="el-GR"/>
        </w:rPr>
        <w:t xml:space="preserve">του </w:t>
      </w:r>
      <w:r w:rsidRPr="002E4F51">
        <w:rPr>
          <w:rFonts w:ascii="Arial" w:eastAsia="Arial" w:hAnsi="Arial" w:cs="Arial"/>
          <w:color w:val="5B9BD5" w:themeColor="accent1"/>
          <w:sz w:val="24"/>
          <w:szCs w:val="24"/>
          <w:lang w:val="el-GR"/>
        </w:rPr>
        <w:t>λειτουργικού επιπέδου</w:t>
      </w:r>
      <w:r>
        <w:rPr>
          <w:rFonts w:ascii="Arial" w:eastAsia="Arial" w:hAnsi="Arial" w:cs="Arial"/>
          <w:color w:val="5B9BD5" w:themeColor="accent1"/>
          <w:sz w:val="24"/>
          <w:szCs w:val="24"/>
          <w:lang w:val="el-GR"/>
        </w:rPr>
        <w:t xml:space="preserve"> που είχε πριν από το τελευταίο επεισόδιο. </w:t>
      </w:r>
    </w:p>
    <w:p w14:paraId="07DA4895" w14:textId="7DAFAB12" w:rsidR="00121939" w:rsidRDefault="00121939" w:rsidP="007B3F8B">
      <w:pPr>
        <w:pStyle w:val="ListParagraph"/>
        <w:widowControl w:val="0"/>
        <w:numPr>
          <w:ilvl w:val="0"/>
          <w:numId w:val="27"/>
        </w:numPr>
        <w:shd w:val="clear" w:color="auto" w:fill="FFFFFF"/>
        <w:tabs>
          <w:tab w:val="left" w:pos="782"/>
        </w:tabs>
        <w:spacing w:after="120" w:line="394" w:lineRule="auto"/>
        <w:jc w:val="both"/>
        <w:rPr>
          <w:rFonts w:ascii="Arial" w:eastAsia="Arial" w:hAnsi="Arial" w:cs="Arial"/>
          <w:color w:val="5B9BD5" w:themeColor="accent1"/>
          <w:sz w:val="24"/>
          <w:szCs w:val="24"/>
          <w:lang w:val="el-GR"/>
        </w:rPr>
      </w:pPr>
      <w:r>
        <w:rPr>
          <w:rFonts w:ascii="Arial" w:eastAsia="Arial" w:hAnsi="Arial" w:cs="Arial"/>
          <w:color w:val="5B9BD5" w:themeColor="accent1"/>
          <w:sz w:val="24"/>
          <w:szCs w:val="24"/>
          <w:lang w:val="el-GR"/>
        </w:rPr>
        <w:t xml:space="preserve">Επανεκπαίδευση λειτουργικών προτύπων κίνησης. </w:t>
      </w:r>
    </w:p>
    <w:p w14:paraId="5742DE7A" w14:textId="77777777" w:rsidR="007B3F8B" w:rsidRPr="002E4F51" w:rsidRDefault="007B3F8B" w:rsidP="007B3F8B">
      <w:pPr>
        <w:pStyle w:val="ListParagraph"/>
        <w:widowControl w:val="0"/>
        <w:shd w:val="clear" w:color="auto" w:fill="FFFFFF"/>
        <w:tabs>
          <w:tab w:val="left" w:pos="782"/>
        </w:tabs>
        <w:spacing w:after="120" w:line="394" w:lineRule="auto"/>
        <w:ind w:left="360"/>
        <w:jc w:val="both"/>
        <w:rPr>
          <w:rFonts w:ascii="Arial" w:eastAsia="Arial" w:hAnsi="Arial" w:cs="Arial"/>
          <w:color w:val="5B9BD5" w:themeColor="accent1"/>
          <w:sz w:val="24"/>
          <w:szCs w:val="24"/>
          <w:lang w:val="el-GR"/>
        </w:rPr>
      </w:pPr>
    </w:p>
    <w:p w14:paraId="5C1F20FE" w14:textId="77777777" w:rsidR="00121939" w:rsidRPr="007B3F8B" w:rsidRDefault="00121939" w:rsidP="00121939">
      <w:pPr>
        <w:pStyle w:val="ListParagraph"/>
        <w:widowControl w:val="0"/>
        <w:shd w:val="clear" w:color="auto" w:fill="FFFFFF"/>
        <w:tabs>
          <w:tab w:val="left" w:pos="782"/>
        </w:tabs>
        <w:spacing w:after="120" w:line="394" w:lineRule="auto"/>
        <w:ind w:left="360" w:hanging="360"/>
        <w:jc w:val="both"/>
        <w:rPr>
          <w:rFonts w:ascii="Arial" w:eastAsia="Arial" w:hAnsi="Arial" w:cs="Arial"/>
          <w:color w:val="5B9BD5" w:themeColor="accent1"/>
          <w:sz w:val="24"/>
          <w:szCs w:val="24"/>
          <w:u w:val="single"/>
          <w:lang w:val="el-GR"/>
        </w:rPr>
      </w:pPr>
      <w:r w:rsidRPr="007B3F8B">
        <w:rPr>
          <w:rFonts w:ascii="Arial" w:eastAsia="Arial" w:hAnsi="Arial" w:cs="Arial"/>
          <w:color w:val="5B9BD5" w:themeColor="accent1"/>
          <w:sz w:val="24"/>
          <w:szCs w:val="24"/>
          <w:u w:val="single"/>
          <w:lang w:val="el-GR"/>
        </w:rPr>
        <w:t>Κινητικοί στόχοι:</w:t>
      </w:r>
    </w:p>
    <w:p w14:paraId="31419833" w14:textId="77777777" w:rsidR="00121939" w:rsidRPr="002E4F51" w:rsidRDefault="00121939" w:rsidP="007B3F8B">
      <w:pPr>
        <w:pStyle w:val="ListParagraph"/>
        <w:widowControl w:val="0"/>
        <w:numPr>
          <w:ilvl w:val="0"/>
          <w:numId w:val="27"/>
        </w:numPr>
        <w:shd w:val="clear" w:color="auto" w:fill="FFFFFF"/>
        <w:tabs>
          <w:tab w:val="left" w:pos="782"/>
        </w:tabs>
        <w:spacing w:after="120" w:line="394" w:lineRule="auto"/>
        <w:jc w:val="both"/>
        <w:rPr>
          <w:rFonts w:ascii="Arial" w:eastAsia="Arial" w:hAnsi="Arial" w:cs="Arial"/>
          <w:color w:val="5B9BD5" w:themeColor="accent1"/>
          <w:sz w:val="24"/>
          <w:szCs w:val="24"/>
          <w:lang w:val="el-GR"/>
        </w:rPr>
      </w:pPr>
      <w:r>
        <w:rPr>
          <w:rFonts w:ascii="Arial" w:eastAsia="Arial" w:hAnsi="Arial" w:cs="Arial"/>
          <w:color w:val="5B9BD5" w:themeColor="accent1"/>
          <w:sz w:val="24"/>
          <w:szCs w:val="24"/>
          <w:lang w:val="el-GR"/>
        </w:rPr>
        <w:t xml:space="preserve">Αύξηση </w:t>
      </w:r>
      <w:r w:rsidRPr="002E4F51">
        <w:rPr>
          <w:rFonts w:ascii="Arial" w:eastAsia="Arial" w:hAnsi="Arial" w:cs="Arial"/>
          <w:color w:val="5B9BD5" w:themeColor="accent1"/>
          <w:sz w:val="24"/>
          <w:szCs w:val="24"/>
          <w:lang w:val="el-GR"/>
        </w:rPr>
        <w:t>του ενεργητικού εύρους κίνησης</w:t>
      </w:r>
      <w:r>
        <w:rPr>
          <w:rFonts w:ascii="Arial" w:eastAsia="Arial" w:hAnsi="Arial" w:cs="Arial"/>
          <w:color w:val="5B9BD5" w:themeColor="accent1"/>
          <w:sz w:val="24"/>
          <w:szCs w:val="24"/>
          <w:lang w:val="el-GR"/>
        </w:rPr>
        <w:t xml:space="preserve"> μέσω υποβοηθούμενων ασκήσεων. </w:t>
      </w:r>
    </w:p>
    <w:p w14:paraId="3C78B3E5" w14:textId="77777777" w:rsidR="00121939" w:rsidRDefault="00121939" w:rsidP="007B3F8B">
      <w:pPr>
        <w:pStyle w:val="ListParagraph"/>
        <w:widowControl w:val="0"/>
        <w:numPr>
          <w:ilvl w:val="0"/>
          <w:numId w:val="27"/>
        </w:numPr>
        <w:shd w:val="clear" w:color="auto" w:fill="FFFFFF"/>
        <w:tabs>
          <w:tab w:val="left" w:pos="782"/>
        </w:tabs>
        <w:spacing w:after="120" w:line="394" w:lineRule="auto"/>
        <w:jc w:val="both"/>
        <w:rPr>
          <w:rFonts w:ascii="Arial" w:eastAsia="Arial" w:hAnsi="Arial" w:cs="Arial"/>
          <w:color w:val="5B9BD5" w:themeColor="accent1"/>
          <w:sz w:val="24"/>
          <w:szCs w:val="24"/>
          <w:lang w:val="el-GR"/>
        </w:rPr>
      </w:pPr>
      <w:r w:rsidRPr="002E4F51">
        <w:rPr>
          <w:rFonts w:ascii="Arial" w:eastAsia="Arial" w:hAnsi="Arial" w:cs="Arial"/>
          <w:color w:val="5B9BD5" w:themeColor="accent1"/>
          <w:sz w:val="24"/>
          <w:szCs w:val="24"/>
          <w:lang w:val="el-GR"/>
        </w:rPr>
        <w:t>Μυϊκή ενδυνάμωση</w:t>
      </w:r>
      <w:r>
        <w:rPr>
          <w:rFonts w:ascii="Arial" w:eastAsia="Arial" w:hAnsi="Arial" w:cs="Arial"/>
          <w:color w:val="5B9BD5" w:themeColor="accent1"/>
          <w:sz w:val="24"/>
          <w:szCs w:val="24"/>
          <w:lang w:val="el-GR"/>
        </w:rPr>
        <w:t xml:space="preserve"> μέσω της </w:t>
      </w:r>
      <w:r>
        <w:rPr>
          <w:rFonts w:ascii="Arial" w:eastAsia="Arial" w:hAnsi="Arial" w:cs="Arial"/>
          <w:color w:val="5B9BD5" w:themeColor="accent1"/>
          <w:sz w:val="24"/>
          <w:szCs w:val="24"/>
          <w:lang w:val="en-US"/>
        </w:rPr>
        <w:t>PNF</w:t>
      </w:r>
      <w:r>
        <w:rPr>
          <w:rFonts w:ascii="Arial" w:eastAsia="Arial" w:hAnsi="Arial" w:cs="Arial"/>
          <w:color w:val="5B9BD5" w:themeColor="accent1"/>
          <w:sz w:val="24"/>
          <w:szCs w:val="24"/>
          <w:lang w:val="el-GR"/>
        </w:rPr>
        <w:t xml:space="preserve"> και υδροθεραπείας.</w:t>
      </w:r>
    </w:p>
    <w:p w14:paraId="7D9A2A16" w14:textId="77777777" w:rsidR="00121939" w:rsidRDefault="00121939" w:rsidP="007B3F8B">
      <w:pPr>
        <w:pStyle w:val="ListParagraph"/>
        <w:widowControl w:val="0"/>
        <w:numPr>
          <w:ilvl w:val="0"/>
          <w:numId w:val="27"/>
        </w:numPr>
        <w:shd w:val="clear" w:color="auto" w:fill="FFFFFF"/>
        <w:tabs>
          <w:tab w:val="left" w:pos="782"/>
        </w:tabs>
        <w:spacing w:after="120" w:line="394" w:lineRule="auto"/>
        <w:jc w:val="both"/>
        <w:rPr>
          <w:rFonts w:ascii="Arial" w:eastAsia="Arial" w:hAnsi="Arial" w:cs="Arial"/>
          <w:color w:val="5B9BD5" w:themeColor="accent1"/>
          <w:sz w:val="24"/>
          <w:szCs w:val="24"/>
          <w:lang w:val="el-GR"/>
        </w:rPr>
      </w:pPr>
      <w:r>
        <w:rPr>
          <w:rFonts w:ascii="Arial" w:eastAsia="Arial" w:hAnsi="Arial" w:cs="Arial"/>
          <w:color w:val="5B9BD5" w:themeColor="accent1"/>
          <w:sz w:val="24"/>
          <w:szCs w:val="24"/>
          <w:lang w:val="el-GR"/>
        </w:rPr>
        <w:t xml:space="preserve">Ασκήσεις ισορροπίας και συντονισμού των κινήσεων μέσω </w:t>
      </w:r>
      <w:r>
        <w:rPr>
          <w:rFonts w:ascii="Arial" w:eastAsia="Arial" w:hAnsi="Arial" w:cs="Arial"/>
          <w:color w:val="5B9BD5" w:themeColor="accent1"/>
          <w:sz w:val="24"/>
          <w:szCs w:val="24"/>
          <w:lang w:val="en-US"/>
        </w:rPr>
        <w:t>Bobath</w:t>
      </w:r>
      <w:r>
        <w:rPr>
          <w:rFonts w:ascii="Arial" w:eastAsia="Arial" w:hAnsi="Arial" w:cs="Arial"/>
          <w:color w:val="5B9BD5" w:themeColor="accent1"/>
          <w:sz w:val="24"/>
          <w:szCs w:val="24"/>
          <w:lang w:val="el-GR"/>
        </w:rPr>
        <w:t xml:space="preserve"> και υδροθεραπείας. </w:t>
      </w:r>
    </w:p>
    <w:p w14:paraId="1E4D7C4A" w14:textId="77777777" w:rsidR="00121939" w:rsidRPr="00355AD3" w:rsidRDefault="00121939" w:rsidP="007B3F8B">
      <w:pPr>
        <w:pStyle w:val="ListParagraph"/>
        <w:widowControl w:val="0"/>
        <w:numPr>
          <w:ilvl w:val="0"/>
          <w:numId w:val="27"/>
        </w:numPr>
        <w:shd w:val="clear" w:color="auto" w:fill="FFFFFF"/>
        <w:tabs>
          <w:tab w:val="left" w:pos="782"/>
        </w:tabs>
        <w:spacing w:after="120" w:line="394" w:lineRule="auto"/>
        <w:jc w:val="both"/>
        <w:rPr>
          <w:rFonts w:ascii="Arial" w:eastAsia="Arial" w:hAnsi="Arial" w:cs="Arial"/>
          <w:color w:val="5B9BD5" w:themeColor="accent1"/>
          <w:sz w:val="24"/>
          <w:szCs w:val="24"/>
          <w:lang w:val="el-GR"/>
        </w:rPr>
      </w:pPr>
      <w:r>
        <w:rPr>
          <w:rFonts w:ascii="Arial" w:eastAsia="Arial" w:hAnsi="Arial" w:cs="Arial"/>
          <w:color w:val="5B9BD5" w:themeColor="accent1"/>
          <w:sz w:val="24"/>
          <w:szCs w:val="24"/>
          <w:lang w:val="el-GR"/>
        </w:rPr>
        <w:t xml:space="preserve">Βελτίωση της συγκέντρωσης μέσω εικονικής πραγματικότητας. </w:t>
      </w:r>
    </w:p>
    <w:p w14:paraId="077014AD" w14:textId="77777777" w:rsidR="00831D71" w:rsidRPr="009806B1" w:rsidRDefault="00831D71" w:rsidP="00831D71">
      <w:pPr>
        <w:pStyle w:val="BodyText"/>
        <w:tabs>
          <w:tab w:val="left" w:pos="782"/>
        </w:tabs>
        <w:spacing w:after="120" w:line="394" w:lineRule="auto"/>
        <w:rPr>
          <w:sz w:val="22"/>
          <w:szCs w:val="22"/>
          <w:lang w:val="el-GR"/>
        </w:rPr>
      </w:pPr>
    </w:p>
    <w:p w14:paraId="0823AC4B" w14:textId="5D7AF138" w:rsidR="00D66774" w:rsidRDefault="00D66774" w:rsidP="00D66774">
      <w:pPr>
        <w:pStyle w:val="ListParagraph"/>
        <w:widowControl w:val="0"/>
        <w:numPr>
          <w:ilvl w:val="0"/>
          <w:numId w:val="15"/>
        </w:numPr>
        <w:shd w:val="clear" w:color="auto" w:fill="FFFFFF"/>
        <w:tabs>
          <w:tab w:val="left" w:pos="782"/>
        </w:tabs>
        <w:spacing w:after="120" w:line="394" w:lineRule="auto"/>
        <w:jc w:val="both"/>
        <w:rPr>
          <w:rFonts w:ascii="Arial" w:eastAsia="Arial" w:hAnsi="Arial" w:cs="Arial"/>
          <w:lang w:val="el-GR"/>
        </w:rPr>
      </w:pPr>
      <w:r w:rsidRPr="009806B1">
        <w:rPr>
          <w:rFonts w:ascii="Arial" w:eastAsia="Arial" w:hAnsi="Arial" w:cs="Arial"/>
          <w:lang w:val="el-GR"/>
        </w:rPr>
        <w:t>Προτεινόμ</w:t>
      </w:r>
      <w:r w:rsidR="004B1117">
        <w:rPr>
          <w:rFonts w:ascii="Arial" w:eastAsia="Arial" w:hAnsi="Arial" w:cs="Arial"/>
          <w:lang w:val="el-GR"/>
        </w:rPr>
        <w:t>ενος αριθμός επιπλέον θεραπειών</w:t>
      </w:r>
      <w:r w:rsidR="004836D0">
        <w:rPr>
          <w:rFonts w:ascii="Arial" w:eastAsia="Arial" w:hAnsi="Arial" w:cs="Arial"/>
          <w:lang w:val="el-GR"/>
        </w:rPr>
        <w:t xml:space="preserve"> (ομαδική / ατομική)</w:t>
      </w:r>
      <w:r w:rsidR="005156FE">
        <w:rPr>
          <w:rFonts w:ascii="Arial" w:eastAsia="Arial" w:hAnsi="Arial" w:cs="Arial"/>
          <w:lang w:val="el-GR"/>
        </w:rPr>
        <w:t xml:space="preserve"> και χρονική διάρκεια</w:t>
      </w:r>
      <w:r w:rsidR="0001552E">
        <w:rPr>
          <w:rFonts w:ascii="Arial" w:eastAsia="Arial" w:hAnsi="Arial" w:cs="Arial"/>
          <w:lang w:val="el-GR"/>
        </w:rPr>
        <w:t>.</w:t>
      </w:r>
    </w:p>
    <w:p w14:paraId="51595082" w14:textId="5178C3D5" w:rsidR="00121939" w:rsidRPr="00121939" w:rsidRDefault="00121939" w:rsidP="00121939">
      <w:pPr>
        <w:pStyle w:val="ListParagraph"/>
        <w:widowControl w:val="0"/>
        <w:numPr>
          <w:ilvl w:val="0"/>
          <w:numId w:val="23"/>
        </w:numPr>
        <w:pBdr>
          <w:top w:val="nil"/>
          <w:left w:val="nil"/>
          <w:bottom w:val="nil"/>
          <w:right w:val="nil"/>
          <w:between w:val="nil"/>
        </w:pBdr>
        <w:shd w:val="clear" w:color="auto" w:fill="FFFFFF"/>
        <w:tabs>
          <w:tab w:val="left" w:pos="782"/>
        </w:tabs>
        <w:spacing w:after="0" w:line="394" w:lineRule="auto"/>
        <w:jc w:val="both"/>
        <w:rPr>
          <w:rFonts w:ascii="Arial" w:eastAsia="Arial" w:hAnsi="Arial" w:cs="Arial"/>
          <w:color w:val="5B9BD5"/>
          <w:sz w:val="24"/>
          <w:szCs w:val="24"/>
          <w:lang w:val="el-GR"/>
        </w:rPr>
      </w:pPr>
      <w:r w:rsidRPr="00121939">
        <w:rPr>
          <w:rFonts w:ascii="Arial" w:eastAsia="Arial" w:hAnsi="Arial" w:cs="Arial"/>
          <w:color w:val="5B9BD5"/>
          <w:sz w:val="24"/>
          <w:szCs w:val="24"/>
          <w:lang w:val="el-GR"/>
        </w:rPr>
        <w:t>12 φυσιοθεραπείες – ατομικά, για 6 εβδομάδες (2 συνεδρίες/εβδ.)</w:t>
      </w:r>
    </w:p>
    <w:p w14:paraId="5084CA22" w14:textId="3B5DE1C9" w:rsidR="00EB295C" w:rsidRDefault="00EB295C" w:rsidP="00EB295C">
      <w:pPr>
        <w:widowControl w:val="0"/>
        <w:shd w:val="clear" w:color="auto" w:fill="FFFFFF"/>
        <w:tabs>
          <w:tab w:val="left" w:pos="782"/>
        </w:tabs>
        <w:spacing w:after="120" w:line="394" w:lineRule="auto"/>
        <w:jc w:val="both"/>
        <w:rPr>
          <w:rFonts w:ascii="Arial" w:eastAsia="Arial" w:hAnsi="Arial" w:cs="Arial"/>
          <w:lang w:val="el-GR"/>
        </w:rPr>
      </w:pPr>
    </w:p>
    <w:p w14:paraId="1BABB257" w14:textId="24E570AD" w:rsidR="007B3F8B" w:rsidRDefault="007B3F8B" w:rsidP="00EB295C">
      <w:pPr>
        <w:widowControl w:val="0"/>
        <w:shd w:val="clear" w:color="auto" w:fill="FFFFFF"/>
        <w:tabs>
          <w:tab w:val="left" w:pos="782"/>
        </w:tabs>
        <w:spacing w:after="120" w:line="394" w:lineRule="auto"/>
        <w:jc w:val="both"/>
        <w:rPr>
          <w:rFonts w:ascii="Arial" w:eastAsia="Arial" w:hAnsi="Arial" w:cs="Arial"/>
          <w:lang w:val="el-GR"/>
        </w:rPr>
      </w:pPr>
    </w:p>
    <w:p w14:paraId="112051C0" w14:textId="1FECEF5F" w:rsidR="007B3F8B" w:rsidRDefault="007B3F8B" w:rsidP="00EB295C">
      <w:pPr>
        <w:widowControl w:val="0"/>
        <w:shd w:val="clear" w:color="auto" w:fill="FFFFFF"/>
        <w:tabs>
          <w:tab w:val="left" w:pos="782"/>
        </w:tabs>
        <w:spacing w:after="120" w:line="394" w:lineRule="auto"/>
        <w:jc w:val="both"/>
        <w:rPr>
          <w:rFonts w:ascii="Arial" w:eastAsia="Arial" w:hAnsi="Arial" w:cs="Arial"/>
          <w:lang w:val="el-GR"/>
        </w:rPr>
      </w:pPr>
    </w:p>
    <w:p w14:paraId="5FA7C0F6" w14:textId="41A29913" w:rsidR="007B3F8B" w:rsidRDefault="007B3F8B" w:rsidP="00EB295C">
      <w:pPr>
        <w:widowControl w:val="0"/>
        <w:shd w:val="clear" w:color="auto" w:fill="FFFFFF"/>
        <w:tabs>
          <w:tab w:val="left" w:pos="782"/>
        </w:tabs>
        <w:spacing w:after="120" w:line="394" w:lineRule="auto"/>
        <w:jc w:val="both"/>
        <w:rPr>
          <w:rFonts w:ascii="Arial" w:eastAsia="Arial" w:hAnsi="Arial" w:cs="Arial"/>
          <w:lang w:val="el-GR"/>
        </w:rPr>
      </w:pPr>
    </w:p>
    <w:p w14:paraId="15D74379" w14:textId="7E443D10" w:rsidR="007B3F8B" w:rsidRDefault="007B3F8B" w:rsidP="00EB295C">
      <w:pPr>
        <w:widowControl w:val="0"/>
        <w:shd w:val="clear" w:color="auto" w:fill="FFFFFF"/>
        <w:tabs>
          <w:tab w:val="left" w:pos="782"/>
        </w:tabs>
        <w:spacing w:after="120" w:line="394" w:lineRule="auto"/>
        <w:jc w:val="both"/>
        <w:rPr>
          <w:rFonts w:ascii="Arial" w:eastAsia="Arial" w:hAnsi="Arial" w:cs="Arial"/>
          <w:lang w:val="el-GR"/>
        </w:rPr>
      </w:pPr>
    </w:p>
    <w:p w14:paraId="1AE7934A" w14:textId="410A36C1" w:rsidR="007B3F8B" w:rsidRDefault="007B3F8B" w:rsidP="00EB295C">
      <w:pPr>
        <w:widowControl w:val="0"/>
        <w:shd w:val="clear" w:color="auto" w:fill="FFFFFF"/>
        <w:tabs>
          <w:tab w:val="left" w:pos="782"/>
        </w:tabs>
        <w:spacing w:after="120" w:line="394" w:lineRule="auto"/>
        <w:jc w:val="both"/>
        <w:rPr>
          <w:rFonts w:ascii="Arial" w:eastAsia="Arial" w:hAnsi="Arial" w:cs="Arial"/>
          <w:lang w:val="el-GR"/>
        </w:rPr>
      </w:pPr>
    </w:p>
    <w:p w14:paraId="3FE35EC8" w14:textId="77777777" w:rsidR="007B3F8B" w:rsidRDefault="007B3F8B" w:rsidP="00EB295C">
      <w:pPr>
        <w:widowControl w:val="0"/>
        <w:shd w:val="clear" w:color="auto" w:fill="FFFFFF"/>
        <w:tabs>
          <w:tab w:val="left" w:pos="782"/>
        </w:tabs>
        <w:spacing w:after="120" w:line="394" w:lineRule="auto"/>
        <w:jc w:val="both"/>
        <w:rPr>
          <w:rFonts w:ascii="Arial" w:eastAsia="Arial" w:hAnsi="Arial" w:cs="Arial"/>
          <w:lang w:val="el-GR"/>
        </w:rPr>
      </w:pPr>
    </w:p>
    <w:p w14:paraId="00454044" w14:textId="77777777" w:rsidR="00121939" w:rsidRDefault="00121939" w:rsidP="00EB295C">
      <w:pPr>
        <w:widowControl w:val="0"/>
        <w:shd w:val="clear" w:color="auto" w:fill="FFFFFF"/>
        <w:tabs>
          <w:tab w:val="left" w:pos="782"/>
        </w:tabs>
        <w:spacing w:after="120" w:line="394" w:lineRule="auto"/>
        <w:jc w:val="both"/>
        <w:rPr>
          <w:rFonts w:ascii="Arial" w:eastAsia="Arial" w:hAnsi="Arial" w:cs="Arial"/>
          <w:lang w:val="el-GR"/>
        </w:rPr>
      </w:pPr>
    </w:p>
    <w:p w14:paraId="732CE456" w14:textId="77777777" w:rsidR="00EB295C" w:rsidRPr="00EB295C" w:rsidRDefault="00EB295C" w:rsidP="00EB295C">
      <w:pPr>
        <w:widowControl w:val="0"/>
        <w:shd w:val="clear" w:color="auto" w:fill="FFFFFF"/>
        <w:tabs>
          <w:tab w:val="left" w:pos="782"/>
        </w:tabs>
        <w:spacing w:after="120" w:line="394" w:lineRule="auto"/>
        <w:jc w:val="both"/>
        <w:rPr>
          <w:rFonts w:ascii="Arial" w:eastAsia="Arial" w:hAnsi="Arial" w:cs="Arial"/>
          <w:lang w:val="el-GR"/>
        </w:rPr>
      </w:pPr>
    </w:p>
    <w:p w14:paraId="6B131A60" w14:textId="726AAEFC" w:rsidR="00DA3935" w:rsidRPr="00AA16D4" w:rsidRDefault="00DA3935" w:rsidP="00DA3935">
      <w:pPr>
        <w:tabs>
          <w:tab w:val="right" w:leader="dot" w:pos="6237"/>
          <w:tab w:val="right" w:leader="dot" w:pos="8505"/>
          <w:tab w:val="right" w:leader="dot" w:pos="8789"/>
        </w:tabs>
        <w:ind w:firstLine="6"/>
        <w:rPr>
          <w:rFonts w:ascii="Arial" w:hAnsi="Arial" w:cs="Arial"/>
          <w:b/>
          <w:bCs/>
          <w:u w:val="single"/>
          <w:lang w:val="el-GR"/>
        </w:rPr>
      </w:pPr>
      <w:r w:rsidRPr="0014269E">
        <w:rPr>
          <w:rFonts w:ascii="Arial" w:hAnsi="Arial" w:cs="Arial"/>
          <w:b/>
          <w:bCs/>
          <w:u w:val="single"/>
          <w:lang w:val="el-GR"/>
        </w:rPr>
        <w:lastRenderedPageBreak/>
        <w:t xml:space="preserve">ΜΕΡΟΣ </w:t>
      </w:r>
      <w:r>
        <w:rPr>
          <w:rFonts w:ascii="Arial" w:hAnsi="Arial" w:cs="Arial"/>
          <w:b/>
          <w:bCs/>
          <w:u w:val="single"/>
          <w:lang w:val="en-US"/>
        </w:rPr>
        <w:t>B</w:t>
      </w:r>
      <w:r>
        <w:rPr>
          <w:rFonts w:ascii="Arial" w:hAnsi="Arial" w:cs="Arial"/>
          <w:b/>
          <w:bCs/>
          <w:u w:val="single"/>
          <w:lang w:val="el-GR"/>
        </w:rPr>
        <w:t>2</w:t>
      </w:r>
      <w:r w:rsidRPr="00DA3935">
        <w:rPr>
          <w:rFonts w:ascii="Arial" w:hAnsi="Arial" w:cs="Arial"/>
          <w:b/>
          <w:bCs/>
          <w:i/>
          <w:u w:val="single"/>
          <w:lang w:val="el-GR"/>
        </w:rPr>
        <w:t xml:space="preserve"> </w:t>
      </w:r>
      <w:r>
        <w:rPr>
          <w:rFonts w:ascii="Arial" w:hAnsi="Arial" w:cs="Arial"/>
          <w:b/>
          <w:bCs/>
          <w:i/>
          <w:lang w:val="el-GR"/>
        </w:rPr>
        <w:t>- Ν</w:t>
      </w:r>
      <w:r w:rsidRPr="00DA3935">
        <w:rPr>
          <w:rFonts w:ascii="Arial" w:hAnsi="Arial" w:cs="Arial"/>
          <w:b/>
          <w:bCs/>
          <w:i/>
          <w:lang w:val="el-GR"/>
        </w:rPr>
        <w:t>α συμπληρωθεί από τον φυσιοθεραπευτή</w:t>
      </w:r>
      <w:r w:rsidRPr="00DA3935">
        <w:rPr>
          <w:rFonts w:ascii="Arial" w:hAnsi="Arial" w:cs="Arial"/>
          <w:b/>
          <w:i/>
          <w:lang w:val="el-GR"/>
        </w:rPr>
        <w:t xml:space="preserve"> </w:t>
      </w:r>
      <w:r w:rsidRPr="00DA3935">
        <w:rPr>
          <w:rFonts w:ascii="Arial" w:hAnsi="Arial" w:cs="Arial"/>
          <w:b/>
          <w:i/>
          <w:u w:val="single"/>
          <w:lang w:val="el-GR"/>
        </w:rPr>
        <w:t>ΜΟΝΟ</w:t>
      </w:r>
      <w:r w:rsidRPr="00DA3935">
        <w:rPr>
          <w:rFonts w:ascii="Arial" w:hAnsi="Arial" w:cs="Arial"/>
          <w:b/>
          <w:i/>
          <w:lang w:val="el-GR"/>
        </w:rPr>
        <w:t xml:space="preserve"> σε περίπτω</w:t>
      </w:r>
      <w:r>
        <w:rPr>
          <w:rFonts w:ascii="Arial" w:hAnsi="Arial" w:cs="Arial"/>
          <w:b/>
          <w:i/>
          <w:lang w:val="el-GR"/>
        </w:rPr>
        <w:t>ση που το αίτημα γίνεται</w:t>
      </w:r>
      <w:r w:rsidR="009B1D3F">
        <w:rPr>
          <w:rFonts w:ascii="Arial" w:hAnsi="Arial" w:cs="Arial"/>
          <w:b/>
          <w:i/>
          <w:lang w:val="el-GR"/>
        </w:rPr>
        <w:t xml:space="preserve"> </w:t>
      </w:r>
      <w:r w:rsidR="009B1D3F" w:rsidRPr="009B1D3F">
        <w:rPr>
          <w:rFonts w:ascii="Arial" w:hAnsi="Arial" w:cs="Arial"/>
          <w:b/>
          <w:i/>
          <w:u w:val="single"/>
          <w:lang w:val="el-GR"/>
        </w:rPr>
        <w:t>μετά από νέο παραπεμπτικό.</w:t>
      </w:r>
      <w:r w:rsidR="009B1D3F">
        <w:rPr>
          <w:rFonts w:ascii="Arial" w:hAnsi="Arial" w:cs="Arial"/>
          <w:b/>
          <w:i/>
          <w:lang w:val="el-GR"/>
        </w:rPr>
        <w:t xml:space="preserve">  </w:t>
      </w:r>
      <w:r w:rsidRPr="00DA3935">
        <w:rPr>
          <w:rFonts w:ascii="Arial" w:hAnsi="Arial" w:cs="Arial"/>
          <w:b/>
          <w:bCs/>
          <w:i/>
          <w:u w:val="single"/>
          <w:lang w:val="el-GR"/>
        </w:rPr>
        <w:t xml:space="preserve"> </w:t>
      </w:r>
    </w:p>
    <w:p w14:paraId="56E7B65B" w14:textId="77777777" w:rsidR="00DA3935" w:rsidRPr="004607B9" w:rsidRDefault="00DA3935" w:rsidP="00DA3935">
      <w:pPr>
        <w:pStyle w:val="ListParagraph"/>
        <w:numPr>
          <w:ilvl w:val="0"/>
          <w:numId w:val="16"/>
        </w:numPr>
        <w:spacing w:line="256" w:lineRule="auto"/>
        <w:jc w:val="both"/>
        <w:rPr>
          <w:rFonts w:ascii="Arial" w:hAnsi="Arial" w:cs="Arial"/>
          <w:bCs/>
          <w:lang w:val="el-GR"/>
        </w:rPr>
      </w:pPr>
      <w:r w:rsidRPr="004607B9">
        <w:rPr>
          <w:rFonts w:ascii="Arial" w:hAnsi="Arial" w:cs="Arial"/>
          <w:bCs/>
          <w:lang w:val="el-GR"/>
        </w:rPr>
        <w:t>Σύντομη περιγραφή λειτουργικού επιπέδου και συμμετοχής του ασθενούς στο παρόν στάδιο</w:t>
      </w:r>
      <w:r>
        <w:rPr>
          <w:rFonts w:ascii="Arial" w:hAnsi="Arial" w:cs="Arial"/>
          <w:bCs/>
          <w:lang w:val="el-GR"/>
        </w:rPr>
        <w:t>.</w:t>
      </w:r>
    </w:p>
    <w:p w14:paraId="124BA70A" w14:textId="3E1A417D" w:rsidR="00DA3935" w:rsidRDefault="00DA3935" w:rsidP="00DA3935">
      <w:pPr>
        <w:rPr>
          <w:rFonts w:ascii="Arial" w:hAnsi="Arial" w:cs="Arial"/>
          <w:bCs/>
          <w:lang w:val="el-GR"/>
        </w:rPr>
      </w:pPr>
    </w:p>
    <w:p w14:paraId="104F29A3" w14:textId="47FD01CB" w:rsidR="00F23638" w:rsidRDefault="00F23638" w:rsidP="00DA3935">
      <w:pPr>
        <w:rPr>
          <w:rFonts w:ascii="Arial" w:hAnsi="Arial" w:cs="Arial"/>
          <w:bCs/>
          <w:lang w:val="el-GR"/>
        </w:rPr>
      </w:pPr>
    </w:p>
    <w:p w14:paraId="503AAFB2" w14:textId="77777777" w:rsidR="00F23638" w:rsidRDefault="00F23638" w:rsidP="00DA3935">
      <w:pPr>
        <w:rPr>
          <w:rFonts w:ascii="Arial" w:hAnsi="Arial" w:cs="Arial"/>
          <w:bCs/>
          <w:lang w:val="el-GR"/>
        </w:rPr>
      </w:pPr>
    </w:p>
    <w:p w14:paraId="7B53E646" w14:textId="77777777" w:rsidR="00DA3935" w:rsidRDefault="00DA3935" w:rsidP="00DA3935">
      <w:pPr>
        <w:tabs>
          <w:tab w:val="right" w:leader="dot" w:pos="6237"/>
          <w:tab w:val="right" w:leader="dot" w:pos="8505"/>
          <w:tab w:val="right" w:leader="dot" w:pos="8789"/>
        </w:tabs>
        <w:ind w:firstLine="6"/>
        <w:rPr>
          <w:rFonts w:ascii="Arial" w:hAnsi="Arial" w:cs="Arial"/>
          <w:b/>
          <w:bCs/>
          <w:u w:val="single"/>
          <w:lang w:val="el-GR"/>
        </w:rPr>
      </w:pPr>
    </w:p>
    <w:p w14:paraId="5CB5FBBF" w14:textId="77777777" w:rsidR="00DA3935" w:rsidRPr="00AA16D4" w:rsidRDefault="00DA3935" w:rsidP="00DA3935">
      <w:pPr>
        <w:tabs>
          <w:tab w:val="right" w:leader="dot" w:pos="6237"/>
          <w:tab w:val="right" w:leader="dot" w:pos="8505"/>
          <w:tab w:val="right" w:leader="dot" w:pos="8789"/>
        </w:tabs>
        <w:ind w:firstLine="6"/>
        <w:rPr>
          <w:rFonts w:ascii="Arial" w:hAnsi="Arial" w:cs="Arial"/>
          <w:b/>
          <w:bCs/>
          <w:u w:val="single"/>
          <w:lang w:val="el-GR"/>
        </w:rPr>
      </w:pPr>
    </w:p>
    <w:p w14:paraId="4C87B304" w14:textId="77777777" w:rsidR="00DA3935" w:rsidRDefault="00DA3935" w:rsidP="00DA3935">
      <w:pPr>
        <w:pStyle w:val="BodyText"/>
        <w:numPr>
          <w:ilvl w:val="0"/>
          <w:numId w:val="14"/>
        </w:numPr>
        <w:tabs>
          <w:tab w:val="left" w:pos="782"/>
        </w:tabs>
        <w:spacing w:after="120" w:line="276" w:lineRule="auto"/>
        <w:jc w:val="both"/>
        <w:rPr>
          <w:sz w:val="22"/>
          <w:szCs w:val="22"/>
          <w:lang w:val="el-GR"/>
        </w:rPr>
      </w:pPr>
      <w:r>
        <w:rPr>
          <w:sz w:val="22"/>
          <w:szCs w:val="22"/>
          <w:lang w:val="el-GR"/>
        </w:rPr>
        <w:t>Αρχική κλινική αξιολόγηση (περιγραφή κλινικής εικόνας, αποτελέσματα από κλίμακες αξιολόγησης - επισύναψη)</w:t>
      </w:r>
      <w:r w:rsidRPr="00B60115">
        <w:rPr>
          <w:sz w:val="22"/>
          <w:szCs w:val="22"/>
          <w:lang w:val="el-GR"/>
        </w:rPr>
        <w:t xml:space="preserve">. </w:t>
      </w:r>
    </w:p>
    <w:p w14:paraId="0CEB781F" w14:textId="77777777" w:rsidR="00DA3935" w:rsidRDefault="00DA3935" w:rsidP="00DA3935">
      <w:pPr>
        <w:pStyle w:val="BodyText"/>
        <w:tabs>
          <w:tab w:val="left" w:pos="782"/>
        </w:tabs>
        <w:spacing w:after="120" w:line="394" w:lineRule="auto"/>
        <w:rPr>
          <w:sz w:val="22"/>
          <w:szCs w:val="22"/>
          <w:lang w:val="el-GR"/>
        </w:rPr>
      </w:pPr>
    </w:p>
    <w:p w14:paraId="406C04AB" w14:textId="77777777" w:rsidR="00DA3935" w:rsidRDefault="00DA3935" w:rsidP="00DA3935">
      <w:pPr>
        <w:pStyle w:val="BodyText"/>
        <w:tabs>
          <w:tab w:val="left" w:pos="782"/>
        </w:tabs>
        <w:spacing w:after="120" w:line="394" w:lineRule="auto"/>
        <w:rPr>
          <w:sz w:val="22"/>
          <w:szCs w:val="22"/>
          <w:lang w:val="el-GR"/>
        </w:rPr>
      </w:pPr>
    </w:p>
    <w:p w14:paraId="0AFBF1EF" w14:textId="77777777" w:rsidR="00DA3935" w:rsidRDefault="00DA3935" w:rsidP="00DA3935">
      <w:pPr>
        <w:pStyle w:val="BodyText"/>
        <w:tabs>
          <w:tab w:val="left" w:pos="782"/>
        </w:tabs>
        <w:spacing w:after="120" w:line="394" w:lineRule="auto"/>
        <w:rPr>
          <w:sz w:val="22"/>
          <w:szCs w:val="22"/>
          <w:lang w:val="el-GR"/>
        </w:rPr>
      </w:pPr>
    </w:p>
    <w:p w14:paraId="7B286B72" w14:textId="77777777" w:rsidR="00DA3935" w:rsidRDefault="00DA3935" w:rsidP="00DA3935">
      <w:pPr>
        <w:pStyle w:val="ListParagraph"/>
        <w:widowControl w:val="0"/>
        <w:shd w:val="clear" w:color="auto" w:fill="FFFFFF"/>
        <w:tabs>
          <w:tab w:val="left" w:pos="782"/>
        </w:tabs>
        <w:spacing w:after="120" w:line="394" w:lineRule="auto"/>
        <w:ind w:left="360"/>
        <w:jc w:val="both"/>
        <w:rPr>
          <w:rFonts w:ascii="Arial" w:eastAsia="Arial" w:hAnsi="Arial" w:cs="Arial"/>
          <w:lang w:val="el-GR"/>
        </w:rPr>
      </w:pPr>
    </w:p>
    <w:p w14:paraId="58AEEDA6" w14:textId="77777777" w:rsidR="00DA3935" w:rsidRDefault="00DA3935" w:rsidP="00DA3935">
      <w:pPr>
        <w:widowControl w:val="0"/>
        <w:shd w:val="clear" w:color="auto" w:fill="FFFFFF"/>
        <w:tabs>
          <w:tab w:val="left" w:pos="782"/>
        </w:tabs>
        <w:spacing w:after="120" w:line="394" w:lineRule="auto"/>
        <w:jc w:val="both"/>
        <w:rPr>
          <w:rFonts w:ascii="Arial" w:eastAsia="Arial" w:hAnsi="Arial" w:cs="Arial"/>
          <w:lang w:val="el-GR"/>
        </w:rPr>
      </w:pPr>
    </w:p>
    <w:p w14:paraId="49DFCF3F" w14:textId="77777777" w:rsidR="00DA3935" w:rsidRPr="009806B1" w:rsidRDefault="00DA3935" w:rsidP="00DA3935">
      <w:pPr>
        <w:widowControl w:val="0"/>
        <w:shd w:val="clear" w:color="auto" w:fill="FFFFFF"/>
        <w:tabs>
          <w:tab w:val="left" w:pos="782"/>
        </w:tabs>
        <w:spacing w:after="120" w:line="394" w:lineRule="auto"/>
        <w:jc w:val="both"/>
        <w:rPr>
          <w:rFonts w:ascii="Arial" w:eastAsia="Arial" w:hAnsi="Arial" w:cs="Arial"/>
          <w:lang w:val="el-GR"/>
        </w:rPr>
      </w:pPr>
    </w:p>
    <w:p w14:paraId="2A1E8AD7" w14:textId="6498214C" w:rsidR="00DA3935" w:rsidRDefault="00DA3935" w:rsidP="00DA3935">
      <w:pPr>
        <w:pStyle w:val="BodyText"/>
        <w:numPr>
          <w:ilvl w:val="0"/>
          <w:numId w:val="15"/>
        </w:numPr>
        <w:tabs>
          <w:tab w:val="left" w:pos="782"/>
        </w:tabs>
        <w:spacing w:after="120" w:line="276" w:lineRule="auto"/>
        <w:jc w:val="both"/>
        <w:rPr>
          <w:sz w:val="22"/>
          <w:szCs w:val="22"/>
          <w:lang w:val="el-GR"/>
        </w:rPr>
      </w:pPr>
      <w:r>
        <w:rPr>
          <w:sz w:val="22"/>
          <w:szCs w:val="22"/>
          <w:lang w:val="el-GR"/>
        </w:rPr>
        <w:t>Καθορισμός</w:t>
      </w:r>
      <w:r w:rsidRPr="009806B1">
        <w:rPr>
          <w:sz w:val="22"/>
          <w:szCs w:val="22"/>
          <w:lang w:val="el-GR"/>
        </w:rPr>
        <w:t xml:space="preserve"> στόχων και </w:t>
      </w:r>
      <w:r>
        <w:rPr>
          <w:sz w:val="22"/>
          <w:szCs w:val="22"/>
          <w:lang w:val="el-GR"/>
        </w:rPr>
        <w:t xml:space="preserve">νέου </w:t>
      </w:r>
      <w:r w:rsidRPr="009806B1">
        <w:rPr>
          <w:sz w:val="22"/>
          <w:szCs w:val="22"/>
          <w:lang w:val="el-GR"/>
        </w:rPr>
        <w:t>πλάνου θεραπείας (κι</w:t>
      </w:r>
      <w:r>
        <w:rPr>
          <w:sz w:val="22"/>
          <w:szCs w:val="22"/>
          <w:lang w:val="el-GR"/>
        </w:rPr>
        <w:t xml:space="preserve">νητικοί και λειτουργικοί στόχοι, θεραπευτικές </w:t>
      </w:r>
      <w:r w:rsidR="00BF29D7">
        <w:rPr>
          <w:sz w:val="22"/>
          <w:szCs w:val="22"/>
          <w:lang w:val="el-GR"/>
        </w:rPr>
        <w:t>μέθοδοι</w:t>
      </w:r>
      <w:r>
        <w:rPr>
          <w:sz w:val="22"/>
          <w:szCs w:val="22"/>
          <w:lang w:val="el-GR"/>
        </w:rPr>
        <w:t xml:space="preserve"> / εργαλεία).</w:t>
      </w:r>
    </w:p>
    <w:p w14:paraId="70C1239C" w14:textId="77777777" w:rsidR="00DA3935" w:rsidRDefault="00DA3935" w:rsidP="00DA3935">
      <w:pPr>
        <w:pStyle w:val="BodyText"/>
        <w:tabs>
          <w:tab w:val="left" w:pos="782"/>
        </w:tabs>
        <w:spacing w:after="120" w:line="394" w:lineRule="auto"/>
        <w:ind w:left="360"/>
        <w:rPr>
          <w:sz w:val="22"/>
          <w:szCs w:val="22"/>
          <w:lang w:val="el-GR"/>
        </w:rPr>
      </w:pPr>
    </w:p>
    <w:p w14:paraId="3C7FF8C8" w14:textId="77777777" w:rsidR="00DA3935" w:rsidRDefault="00DA3935" w:rsidP="00DA3935">
      <w:pPr>
        <w:pStyle w:val="BodyText"/>
        <w:tabs>
          <w:tab w:val="left" w:pos="782"/>
        </w:tabs>
        <w:spacing w:after="120" w:line="394" w:lineRule="auto"/>
        <w:rPr>
          <w:sz w:val="22"/>
          <w:szCs w:val="22"/>
          <w:lang w:val="el-GR"/>
        </w:rPr>
      </w:pPr>
    </w:p>
    <w:p w14:paraId="1477D3B8" w14:textId="76732F87" w:rsidR="00DA3935" w:rsidRDefault="00DA3935" w:rsidP="00DA3935">
      <w:pPr>
        <w:pStyle w:val="BodyText"/>
        <w:tabs>
          <w:tab w:val="left" w:pos="782"/>
        </w:tabs>
        <w:spacing w:after="120" w:line="394" w:lineRule="auto"/>
        <w:rPr>
          <w:sz w:val="22"/>
          <w:szCs w:val="22"/>
          <w:lang w:val="el-GR"/>
        </w:rPr>
      </w:pPr>
    </w:p>
    <w:p w14:paraId="3BF35584" w14:textId="01246C05" w:rsidR="00F23638" w:rsidRDefault="00F23638" w:rsidP="00DA3935">
      <w:pPr>
        <w:pStyle w:val="BodyText"/>
        <w:tabs>
          <w:tab w:val="left" w:pos="782"/>
        </w:tabs>
        <w:spacing w:after="120" w:line="394" w:lineRule="auto"/>
        <w:rPr>
          <w:sz w:val="22"/>
          <w:szCs w:val="22"/>
          <w:lang w:val="el-GR"/>
        </w:rPr>
      </w:pPr>
    </w:p>
    <w:p w14:paraId="6D509EBB" w14:textId="48E65E80" w:rsidR="00F23638" w:rsidRDefault="00F23638" w:rsidP="00DA3935">
      <w:pPr>
        <w:pStyle w:val="BodyText"/>
        <w:tabs>
          <w:tab w:val="left" w:pos="782"/>
        </w:tabs>
        <w:spacing w:after="120" w:line="394" w:lineRule="auto"/>
        <w:rPr>
          <w:sz w:val="22"/>
          <w:szCs w:val="22"/>
          <w:lang w:val="el-GR"/>
        </w:rPr>
      </w:pPr>
    </w:p>
    <w:p w14:paraId="48C42F8A" w14:textId="29608F36" w:rsidR="00F23638" w:rsidRDefault="00F23638" w:rsidP="00DA3935">
      <w:pPr>
        <w:pStyle w:val="BodyText"/>
        <w:tabs>
          <w:tab w:val="left" w:pos="782"/>
        </w:tabs>
        <w:spacing w:after="120" w:line="394" w:lineRule="auto"/>
        <w:rPr>
          <w:sz w:val="22"/>
          <w:szCs w:val="22"/>
          <w:lang w:val="el-GR"/>
        </w:rPr>
      </w:pPr>
    </w:p>
    <w:p w14:paraId="7862C86E" w14:textId="77777777" w:rsidR="00F23638" w:rsidRDefault="00F23638" w:rsidP="00DA3935">
      <w:pPr>
        <w:pStyle w:val="BodyText"/>
        <w:tabs>
          <w:tab w:val="left" w:pos="782"/>
        </w:tabs>
        <w:spacing w:after="120" w:line="394" w:lineRule="auto"/>
        <w:rPr>
          <w:sz w:val="22"/>
          <w:szCs w:val="22"/>
          <w:lang w:val="el-GR"/>
        </w:rPr>
      </w:pPr>
    </w:p>
    <w:p w14:paraId="5402031F" w14:textId="77777777" w:rsidR="00DA3935" w:rsidRPr="009806B1" w:rsidRDefault="00DA3935" w:rsidP="00DA3935">
      <w:pPr>
        <w:pStyle w:val="BodyText"/>
        <w:tabs>
          <w:tab w:val="left" w:pos="782"/>
        </w:tabs>
        <w:spacing w:after="120" w:line="394" w:lineRule="auto"/>
        <w:rPr>
          <w:sz w:val="22"/>
          <w:szCs w:val="22"/>
          <w:lang w:val="el-GR"/>
        </w:rPr>
      </w:pPr>
    </w:p>
    <w:p w14:paraId="6C3EAED3" w14:textId="77777777" w:rsidR="00DA3935" w:rsidRDefault="00DA3935" w:rsidP="00DA3935">
      <w:pPr>
        <w:pStyle w:val="ListParagraph"/>
        <w:widowControl w:val="0"/>
        <w:numPr>
          <w:ilvl w:val="0"/>
          <w:numId w:val="15"/>
        </w:numPr>
        <w:shd w:val="clear" w:color="auto" w:fill="FFFFFF"/>
        <w:tabs>
          <w:tab w:val="left" w:pos="782"/>
        </w:tabs>
        <w:spacing w:after="120" w:line="394" w:lineRule="auto"/>
        <w:jc w:val="both"/>
        <w:rPr>
          <w:rFonts w:ascii="Arial" w:eastAsia="Arial" w:hAnsi="Arial" w:cs="Arial"/>
          <w:lang w:val="el-GR"/>
        </w:rPr>
      </w:pPr>
      <w:r w:rsidRPr="009806B1">
        <w:rPr>
          <w:rFonts w:ascii="Arial" w:eastAsia="Arial" w:hAnsi="Arial" w:cs="Arial"/>
          <w:lang w:val="el-GR"/>
        </w:rPr>
        <w:t>Προτεινόμ</w:t>
      </w:r>
      <w:r>
        <w:rPr>
          <w:rFonts w:ascii="Arial" w:eastAsia="Arial" w:hAnsi="Arial" w:cs="Arial"/>
          <w:lang w:val="el-GR"/>
        </w:rPr>
        <w:t>ενος αριθμός επιπλέον θεραπειών (ομαδική / ατομική) και χρονική διάρκεια.</w:t>
      </w:r>
    </w:p>
    <w:p w14:paraId="69959B7D" w14:textId="77777777" w:rsidR="00DA3935" w:rsidRDefault="00DA3935" w:rsidP="00DA3935">
      <w:pPr>
        <w:pStyle w:val="ListParagraph"/>
        <w:widowControl w:val="0"/>
        <w:shd w:val="clear" w:color="auto" w:fill="FFFFFF"/>
        <w:tabs>
          <w:tab w:val="left" w:pos="782"/>
        </w:tabs>
        <w:spacing w:after="120" w:line="394" w:lineRule="auto"/>
        <w:ind w:left="360"/>
        <w:jc w:val="both"/>
        <w:rPr>
          <w:rFonts w:ascii="Arial" w:eastAsia="Arial" w:hAnsi="Arial" w:cs="Arial"/>
          <w:lang w:val="el-GR"/>
        </w:rPr>
      </w:pPr>
    </w:p>
    <w:p w14:paraId="58EECC29" w14:textId="14888664" w:rsidR="009806B1" w:rsidRDefault="009806B1" w:rsidP="005D5529">
      <w:pPr>
        <w:pStyle w:val="BodyText"/>
        <w:tabs>
          <w:tab w:val="left" w:pos="782"/>
        </w:tabs>
        <w:spacing w:after="120" w:line="394" w:lineRule="auto"/>
        <w:rPr>
          <w:sz w:val="22"/>
          <w:szCs w:val="22"/>
          <w:lang w:val="el-GR"/>
        </w:rPr>
      </w:pPr>
    </w:p>
    <w:tbl>
      <w:tblPr>
        <w:tblStyle w:val="TableGrid"/>
        <w:tblW w:w="9624" w:type="dxa"/>
        <w:tblLook w:val="04A0" w:firstRow="1" w:lastRow="0" w:firstColumn="1" w:lastColumn="0" w:noHBand="0" w:noVBand="1"/>
      </w:tblPr>
      <w:tblGrid>
        <w:gridCol w:w="9624"/>
      </w:tblGrid>
      <w:tr w:rsidR="0061321F" w:rsidRPr="00B048DE" w14:paraId="2679444B" w14:textId="77777777" w:rsidTr="003445DA">
        <w:trPr>
          <w:trHeight w:val="2752"/>
        </w:trPr>
        <w:tc>
          <w:tcPr>
            <w:tcW w:w="9624" w:type="dxa"/>
            <w:tcBorders>
              <w:top w:val="single" w:sz="12" w:space="0" w:color="000000"/>
              <w:left w:val="single" w:sz="12" w:space="0" w:color="000000"/>
              <w:bottom w:val="single" w:sz="12" w:space="0" w:color="000000"/>
              <w:right w:val="single" w:sz="12" w:space="0" w:color="000000"/>
            </w:tcBorders>
          </w:tcPr>
          <w:p w14:paraId="4EB10530" w14:textId="77777777" w:rsidR="00942348" w:rsidRPr="0014269E" w:rsidRDefault="00942348" w:rsidP="009477E1">
            <w:pPr>
              <w:tabs>
                <w:tab w:val="right" w:leader="dot" w:pos="8647"/>
                <w:tab w:val="right" w:leader="dot" w:pos="8789"/>
              </w:tabs>
              <w:ind w:firstLine="6"/>
              <w:rPr>
                <w:rFonts w:ascii="Arial" w:hAnsi="Arial" w:cs="Arial"/>
                <w:lang w:val="el-GR"/>
              </w:rPr>
            </w:pPr>
            <w:bookmarkStart w:id="2" w:name="_Hlk41650871"/>
          </w:p>
          <w:p w14:paraId="1F943855" w14:textId="399873BC" w:rsidR="0061321F" w:rsidRDefault="0061321F" w:rsidP="009477E1">
            <w:pPr>
              <w:tabs>
                <w:tab w:val="right" w:leader="dot" w:pos="8647"/>
                <w:tab w:val="right" w:leader="dot" w:pos="8789"/>
              </w:tabs>
              <w:ind w:firstLine="6"/>
              <w:rPr>
                <w:rFonts w:ascii="Arial" w:hAnsi="Arial" w:cs="Arial"/>
                <w:lang w:val="el-GR"/>
              </w:rPr>
            </w:pPr>
            <w:r w:rsidRPr="0014269E">
              <w:rPr>
                <w:rFonts w:ascii="Arial" w:hAnsi="Arial" w:cs="Arial"/>
                <w:lang w:val="el-GR"/>
              </w:rPr>
              <w:t>Ονοματεπώνυμο</w:t>
            </w:r>
            <w:r w:rsidR="003445DA" w:rsidRPr="0014269E">
              <w:rPr>
                <w:rFonts w:ascii="Arial" w:hAnsi="Arial" w:cs="Arial"/>
                <w:lang w:val="el-GR"/>
              </w:rPr>
              <w:t xml:space="preserve"> θεράποντος ιατρού</w:t>
            </w:r>
            <w:r w:rsidRPr="0014269E">
              <w:rPr>
                <w:rFonts w:ascii="Arial" w:hAnsi="Arial" w:cs="Arial"/>
                <w:lang w:val="el-GR"/>
              </w:rPr>
              <w:t>:</w:t>
            </w:r>
          </w:p>
          <w:p w14:paraId="38A9D258" w14:textId="65F73F33" w:rsidR="004E4B01" w:rsidRDefault="004E4B01" w:rsidP="009477E1">
            <w:pPr>
              <w:tabs>
                <w:tab w:val="right" w:leader="dot" w:pos="8647"/>
                <w:tab w:val="right" w:leader="dot" w:pos="8789"/>
              </w:tabs>
              <w:ind w:firstLine="6"/>
              <w:rPr>
                <w:rFonts w:ascii="Arial" w:hAnsi="Arial" w:cs="Arial"/>
                <w:lang w:val="el-GR"/>
              </w:rPr>
            </w:pPr>
          </w:p>
          <w:p w14:paraId="5940816F" w14:textId="4FD27D38" w:rsidR="004E4B01" w:rsidRPr="004E4B01" w:rsidRDefault="004E4B01" w:rsidP="009477E1">
            <w:pPr>
              <w:tabs>
                <w:tab w:val="right" w:leader="dot" w:pos="8647"/>
                <w:tab w:val="right" w:leader="dot" w:pos="8789"/>
              </w:tabs>
              <w:ind w:firstLine="6"/>
              <w:rPr>
                <w:rFonts w:ascii="Arial" w:hAnsi="Arial" w:cs="Arial"/>
                <w:lang w:val="el-GR"/>
              </w:rPr>
            </w:pPr>
            <w:r>
              <w:rPr>
                <w:rFonts w:ascii="Arial" w:hAnsi="Arial" w:cs="Arial"/>
                <w:lang w:val="el-GR"/>
              </w:rPr>
              <w:t>Κωδικός ΓεΣΥ ιατρού</w:t>
            </w:r>
            <w:r w:rsidRPr="004E4B01">
              <w:rPr>
                <w:rFonts w:ascii="Arial" w:hAnsi="Arial" w:cs="Arial"/>
                <w:lang w:val="el-GR"/>
              </w:rPr>
              <w:t>:</w:t>
            </w:r>
            <w:r w:rsidR="00893DA6">
              <w:rPr>
                <w:rFonts w:ascii="Arial" w:hAnsi="Arial" w:cs="Arial"/>
                <w:lang w:val="el-GR"/>
              </w:rPr>
              <w:t xml:space="preserve">                                      </w:t>
            </w:r>
            <w:r w:rsidRPr="0014269E">
              <w:rPr>
                <w:rFonts w:ascii="Arial" w:hAnsi="Arial" w:cs="Arial"/>
                <w:lang w:val="el-GR"/>
              </w:rPr>
              <w:t xml:space="preserve"> Τηλ. Επικοινωνίας</w:t>
            </w:r>
            <w:r w:rsidRPr="00B80374">
              <w:rPr>
                <w:rFonts w:ascii="Arial" w:hAnsi="Arial" w:cs="Arial"/>
                <w:lang w:val="el-GR"/>
              </w:rPr>
              <w:t>:</w:t>
            </w:r>
          </w:p>
          <w:p w14:paraId="1441E1E8" w14:textId="77777777" w:rsidR="0061321F" w:rsidRPr="0014269E" w:rsidRDefault="0061321F" w:rsidP="009477E1">
            <w:pPr>
              <w:tabs>
                <w:tab w:val="right" w:leader="dot" w:pos="8647"/>
                <w:tab w:val="right" w:leader="dot" w:pos="8789"/>
              </w:tabs>
              <w:ind w:firstLine="6"/>
              <w:rPr>
                <w:rFonts w:ascii="Arial" w:hAnsi="Arial" w:cs="Arial"/>
                <w:lang w:val="el-GR"/>
              </w:rPr>
            </w:pPr>
          </w:p>
          <w:p w14:paraId="4F9785BA" w14:textId="7A645C99" w:rsidR="004E4B01" w:rsidRDefault="0061321F" w:rsidP="004E4B01">
            <w:pPr>
              <w:tabs>
                <w:tab w:val="right" w:leader="dot" w:pos="3119"/>
              </w:tabs>
              <w:rPr>
                <w:rFonts w:ascii="Arial" w:hAnsi="Arial" w:cs="Arial"/>
                <w:lang w:val="el-GR"/>
              </w:rPr>
            </w:pPr>
            <w:r w:rsidRPr="0014269E">
              <w:rPr>
                <w:rFonts w:ascii="Arial" w:hAnsi="Arial" w:cs="Arial"/>
                <w:lang w:val="el-GR"/>
              </w:rPr>
              <w:t>Υπογραφή:</w:t>
            </w:r>
            <w:r w:rsidRPr="0014269E">
              <w:rPr>
                <w:rFonts w:ascii="Arial" w:hAnsi="Arial" w:cs="Arial"/>
                <w:lang w:val="el-GR"/>
              </w:rPr>
              <w:tab/>
            </w:r>
            <w:r w:rsidR="00893DA6">
              <w:rPr>
                <w:rFonts w:ascii="Arial" w:hAnsi="Arial" w:cs="Arial"/>
                <w:lang w:val="el-GR"/>
              </w:rPr>
              <w:t xml:space="preserve">                                                        </w:t>
            </w:r>
            <w:r w:rsidRPr="0014269E">
              <w:rPr>
                <w:rFonts w:ascii="Arial" w:hAnsi="Arial" w:cs="Arial"/>
                <w:lang w:val="el-GR"/>
              </w:rPr>
              <w:t>Ημερομηνία:</w:t>
            </w:r>
          </w:p>
          <w:p w14:paraId="77415450" w14:textId="204C6F49" w:rsidR="00893DA6" w:rsidRDefault="00893DA6" w:rsidP="004E4B01">
            <w:pPr>
              <w:tabs>
                <w:tab w:val="right" w:leader="dot" w:pos="3119"/>
              </w:tabs>
              <w:rPr>
                <w:rFonts w:ascii="Arial" w:hAnsi="Arial" w:cs="Arial"/>
                <w:lang w:val="el-GR"/>
              </w:rPr>
            </w:pPr>
          </w:p>
          <w:p w14:paraId="36C45EE5" w14:textId="37DC0602" w:rsidR="0061321F" w:rsidRPr="009F3334" w:rsidRDefault="004E4B01" w:rsidP="00B80374">
            <w:pPr>
              <w:tabs>
                <w:tab w:val="left" w:pos="2145"/>
                <w:tab w:val="right" w:leader="dot" w:pos="3119"/>
              </w:tabs>
              <w:rPr>
                <w:rFonts w:ascii="Arial" w:hAnsi="Arial" w:cs="Arial"/>
                <w:lang w:val="el-GR"/>
              </w:rPr>
            </w:pPr>
            <w:r>
              <w:rPr>
                <w:rFonts w:ascii="Arial" w:hAnsi="Arial" w:cs="Arial"/>
                <w:lang w:val="el-GR"/>
              </w:rPr>
              <w:t>Σφραγίδα:</w:t>
            </w:r>
            <w:r>
              <w:rPr>
                <w:rFonts w:ascii="Arial" w:hAnsi="Arial" w:cs="Arial"/>
                <w:lang w:val="el-GR"/>
              </w:rPr>
              <w:tab/>
            </w:r>
          </w:p>
        </w:tc>
      </w:tr>
      <w:bookmarkEnd w:id="2"/>
    </w:tbl>
    <w:p w14:paraId="7EE57985" w14:textId="12F6EDAF" w:rsidR="003445DA" w:rsidRPr="008B6A17" w:rsidRDefault="003445DA" w:rsidP="008B6A17">
      <w:pPr>
        <w:pStyle w:val="BodyText"/>
        <w:tabs>
          <w:tab w:val="left" w:pos="782"/>
        </w:tabs>
        <w:spacing w:after="120" w:line="394" w:lineRule="auto"/>
        <w:rPr>
          <w:rFonts w:eastAsiaTheme="minorHAnsi"/>
          <w:b/>
          <w:bCs/>
          <w:sz w:val="22"/>
          <w:szCs w:val="22"/>
          <w:u w:val="single"/>
          <w:lang w:val="el-GR"/>
        </w:rPr>
      </w:pPr>
    </w:p>
    <w:tbl>
      <w:tblPr>
        <w:tblStyle w:val="TableGrid"/>
        <w:tblW w:w="9624" w:type="dxa"/>
        <w:tblLook w:val="04A0" w:firstRow="1" w:lastRow="0" w:firstColumn="1" w:lastColumn="0" w:noHBand="0" w:noVBand="1"/>
      </w:tblPr>
      <w:tblGrid>
        <w:gridCol w:w="9624"/>
      </w:tblGrid>
      <w:tr w:rsidR="008B6A17" w:rsidRPr="00B048DE" w14:paraId="636DB413" w14:textId="77777777" w:rsidTr="003445DA">
        <w:trPr>
          <w:trHeight w:val="2752"/>
        </w:trPr>
        <w:tc>
          <w:tcPr>
            <w:tcW w:w="9624" w:type="dxa"/>
            <w:tcBorders>
              <w:top w:val="single" w:sz="12" w:space="0" w:color="000000"/>
              <w:left w:val="single" w:sz="12" w:space="0" w:color="000000"/>
              <w:bottom w:val="single" w:sz="12" w:space="0" w:color="000000"/>
              <w:right w:val="single" w:sz="12" w:space="0" w:color="000000"/>
            </w:tcBorders>
          </w:tcPr>
          <w:p w14:paraId="2E715EA9" w14:textId="77777777" w:rsidR="008B6A17" w:rsidRPr="0014269E" w:rsidRDefault="008B6A17" w:rsidP="00E12BE4">
            <w:pPr>
              <w:tabs>
                <w:tab w:val="right" w:leader="dot" w:pos="8647"/>
                <w:tab w:val="right" w:leader="dot" w:pos="8789"/>
              </w:tabs>
              <w:ind w:firstLine="6"/>
              <w:rPr>
                <w:rFonts w:ascii="Arial" w:hAnsi="Arial" w:cs="Arial"/>
                <w:lang w:val="el-GR"/>
              </w:rPr>
            </w:pPr>
          </w:p>
          <w:p w14:paraId="4E49424D" w14:textId="1110D961" w:rsidR="008B6A17" w:rsidRDefault="008B6A17" w:rsidP="00E12BE4">
            <w:pPr>
              <w:tabs>
                <w:tab w:val="right" w:leader="dot" w:pos="8647"/>
                <w:tab w:val="right" w:leader="dot" w:pos="8789"/>
              </w:tabs>
              <w:ind w:firstLine="6"/>
              <w:rPr>
                <w:rFonts w:ascii="Arial" w:hAnsi="Arial" w:cs="Arial"/>
                <w:lang w:val="el-GR"/>
              </w:rPr>
            </w:pPr>
            <w:r w:rsidRPr="0014269E">
              <w:rPr>
                <w:rFonts w:ascii="Arial" w:hAnsi="Arial" w:cs="Arial"/>
                <w:lang w:val="el-GR"/>
              </w:rPr>
              <w:t xml:space="preserve">Ονοματεπώνυμο </w:t>
            </w:r>
            <w:r w:rsidR="003445DA">
              <w:rPr>
                <w:rFonts w:ascii="Arial" w:hAnsi="Arial" w:cs="Arial"/>
                <w:lang w:val="el-GR"/>
              </w:rPr>
              <w:t>φυσιοθεραπευτή</w:t>
            </w:r>
            <w:r w:rsidRPr="0014269E">
              <w:rPr>
                <w:rFonts w:ascii="Arial" w:hAnsi="Arial" w:cs="Arial"/>
                <w:lang w:val="el-GR"/>
              </w:rPr>
              <w:t>:</w:t>
            </w:r>
          </w:p>
          <w:p w14:paraId="6B8153B2" w14:textId="77777777" w:rsidR="008B6A17" w:rsidRDefault="008B6A17" w:rsidP="00E12BE4">
            <w:pPr>
              <w:tabs>
                <w:tab w:val="right" w:leader="dot" w:pos="8647"/>
                <w:tab w:val="right" w:leader="dot" w:pos="8789"/>
              </w:tabs>
              <w:ind w:firstLine="6"/>
              <w:rPr>
                <w:rFonts w:ascii="Arial" w:hAnsi="Arial" w:cs="Arial"/>
                <w:lang w:val="el-GR"/>
              </w:rPr>
            </w:pPr>
          </w:p>
          <w:p w14:paraId="5B74B7B1" w14:textId="5020E900" w:rsidR="008B6A17" w:rsidRPr="004E4B01" w:rsidRDefault="008B6A17" w:rsidP="00E12BE4">
            <w:pPr>
              <w:tabs>
                <w:tab w:val="right" w:leader="dot" w:pos="8647"/>
                <w:tab w:val="right" w:leader="dot" w:pos="8789"/>
              </w:tabs>
              <w:ind w:firstLine="6"/>
              <w:rPr>
                <w:rFonts w:ascii="Arial" w:hAnsi="Arial" w:cs="Arial"/>
                <w:lang w:val="el-GR"/>
              </w:rPr>
            </w:pPr>
            <w:r>
              <w:rPr>
                <w:rFonts w:ascii="Arial" w:hAnsi="Arial" w:cs="Arial"/>
                <w:lang w:val="el-GR"/>
              </w:rPr>
              <w:t xml:space="preserve">Κωδικός ΓεΣΥ </w:t>
            </w:r>
            <w:r w:rsidR="003445DA">
              <w:rPr>
                <w:rFonts w:ascii="Arial" w:hAnsi="Arial" w:cs="Arial"/>
                <w:lang w:val="el-GR"/>
              </w:rPr>
              <w:t>φυσιοθεραπευτή</w:t>
            </w:r>
            <w:r w:rsidRPr="004E4B01">
              <w:rPr>
                <w:rFonts w:ascii="Arial" w:hAnsi="Arial" w:cs="Arial"/>
                <w:lang w:val="el-GR"/>
              </w:rPr>
              <w:t>:</w:t>
            </w:r>
            <w:r w:rsidRPr="0014269E">
              <w:rPr>
                <w:rFonts w:ascii="Arial" w:hAnsi="Arial" w:cs="Arial"/>
                <w:lang w:val="el-GR"/>
              </w:rPr>
              <w:t xml:space="preserve"> </w:t>
            </w:r>
            <w:r w:rsidR="00893DA6">
              <w:rPr>
                <w:rFonts w:ascii="Arial" w:hAnsi="Arial" w:cs="Arial"/>
                <w:lang w:val="el-GR"/>
              </w:rPr>
              <w:t xml:space="preserve">                       </w:t>
            </w:r>
            <w:r w:rsidRPr="0014269E">
              <w:rPr>
                <w:rFonts w:ascii="Arial" w:hAnsi="Arial" w:cs="Arial"/>
                <w:lang w:val="el-GR"/>
              </w:rPr>
              <w:t>Τηλ. Επικοινωνίας</w:t>
            </w:r>
            <w:r w:rsidRPr="00B80374">
              <w:rPr>
                <w:rFonts w:ascii="Arial" w:hAnsi="Arial" w:cs="Arial"/>
                <w:lang w:val="el-GR"/>
              </w:rPr>
              <w:t>:</w:t>
            </w:r>
          </w:p>
          <w:p w14:paraId="27B7EE06" w14:textId="77777777" w:rsidR="008B6A17" w:rsidRPr="0014269E" w:rsidRDefault="008B6A17" w:rsidP="00E12BE4">
            <w:pPr>
              <w:tabs>
                <w:tab w:val="right" w:leader="dot" w:pos="8647"/>
                <w:tab w:val="right" w:leader="dot" w:pos="8789"/>
              </w:tabs>
              <w:ind w:firstLine="6"/>
              <w:rPr>
                <w:rFonts w:ascii="Arial" w:hAnsi="Arial" w:cs="Arial"/>
                <w:lang w:val="el-GR"/>
              </w:rPr>
            </w:pPr>
          </w:p>
          <w:p w14:paraId="56332529" w14:textId="44E4C1CE" w:rsidR="008B6A17" w:rsidRDefault="008B6A17" w:rsidP="00E12BE4">
            <w:pPr>
              <w:tabs>
                <w:tab w:val="right" w:leader="dot" w:pos="3119"/>
              </w:tabs>
              <w:rPr>
                <w:rFonts w:ascii="Arial" w:hAnsi="Arial" w:cs="Arial"/>
                <w:lang w:val="el-GR"/>
              </w:rPr>
            </w:pPr>
            <w:r w:rsidRPr="0014269E">
              <w:rPr>
                <w:rFonts w:ascii="Arial" w:hAnsi="Arial" w:cs="Arial"/>
                <w:lang w:val="el-GR"/>
              </w:rPr>
              <w:t>Υπογραφή:</w:t>
            </w:r>
            <w:r w:rsidRPr="0014269E">
              <w:rPr>
                <w:rFonts w:ascii="Arial" w:hAnsi="Arial" w:cs="Arial"/>
                <w:lang w:val="el-GR"/>
              </w:rPr>
              <w:tab/>
            </w:r>
            <w:r w:rsidR="00893DA6">
              <w:rPr>
                <w:rFonts w:ascii="Arial" w:hAnsi="Arial" w:cs="Arial"/>
                <w:lang w:val="el-GR"/>
              </w:rPr>
              <w:t xml:space="preserve">                                                         </w:t>
            </w:r>
            <w:r w:rsidRPr="0014269E">
              <w:rPr>
                <w:rFonts w:ascii="Arial" w:hAnsi="Arial" w:cs="Arial"/>
                <w:lang w:val="el-GR"/>
              </w:rPr>
              <w:t>Ημερομηνία:</w:t>
            </w:r>
          </w:p>
          <w:p w14:paraId="03256C97" w14:textId="77777777" w:rsidR="008B6A17" w:rsidRDefault="008B6A17" w:rsidP="00E12BE4">
            <w:pPr>
              <w:tabs>
                <w:tab w:val="right" w:leader="dot" w:pos="3119"/>
              </w:tabs>
              <w:rPr>
                <w:rFonts w:ascii="Arial" w:hAnsi="Arial" w:cs="Arial"/>
                <w:lang w:val="el-GR"/>
              </w:rPr>
            </w:pPr>
          </w:p>
          <w:p w14:paraId="4DC39666" w14:textId="77777777" w:rsidR="008B6A17" w:rsidRPr="009F3334" w:rsidRDefault="008B6A17" w:rsidP="00E12BE4">
            <w:pPr>
              <w:tabs>
                <w:tab w:val="left" w:pos="2145"/>
                <w:tab w:val="right" w:leader="dot" w:pos="3119"/>
              </w:tabs>
              <w:rPr>
                <w:rFonts w:ascii="Arial" w:hAnsi="Arial" w:cs="Arial"/>
                <w:lang w:val="el-GR"/>
              </w:rPr>
            </w:pPr>
            <w:r>
              <w:rPr>
                <w:rFonts w:ascii="Arial" w:hAnsi="Arial" w:cs="Arial"/>
                <w:lang w:val="el-GR"/>
              </w:rPr>
              <w:t>Σφραγίδα:</w:t>
            </w:r>
            <w:r>
              <w:rPr>
                <w:rFonts w:ascii="Arial" w:hAnsi="Arial" w:cs="Arial"/>
                <w:lang w:val="el-GR"/>
              </w:rPr>
              <w:tab/>
            </w:r>
          </w:p>
        </w:tc>
      </w:tr>
    </w:tbl>
    <w:p w14:paraId="2812D703" w14:textId="77777777" w:rsidR="008B6A17" w:rsidRDefault="008B6A17" w:rsidP="00B80374">
      <w:pPr>
        <w:pStyle w:val="BodyText"/>
        <w:shd w:val="clear" w:color="auto" w:fill="auto"/>
        <w:spacing w:after="340" w:line="298" w:lineRule="auto"/>
        <w:rPr>
          <w:color w:val="000000"/>
          <w:sz w:val="22"/>
          <w:szCs w:val="22"/>
          <w:lang w:val="el-GR" w:eastAsia="el-GR" w:bidi="el-GR"/>
        </w:rPr>
      </w:pPr>
      <w:r>
        <w:rPr>
          <w:color w:val="000000"/>
          <w:sz w:val="22"/>
          <w:szCs w:val="22"/>
          <w:lang w:val="el-GR" w:eastAsia="el-GR" w:bidi="el-GR"/>
        </w:rPr>
        <w:t xml:space="preserve"> </w:t>
      </w:r>
    </w:p>
    <w:p w14:paraId="32494FA8" w14:textId="38C992D5" w:rsidR="005D5529" w:rsidRPr="008B6A17" w:rsidRDefault="00EE284D" w:rsidP="00B80374">
      <w:pPr>
        <w:pStyle w:val="BodyText"/>
        <w:shd w:val="clear" w:color="auto" w:fill="auto"/>
        <w:spacing w:after="340" w:line="298" w:lineRule="auto"/>
        <w:rPr>
          <w:sz w:val="18"/>
          <w:szCs w:val="18"/>
          <w:lang w:val="el-GR"/>
        </w:rPr>
      </w:pPr>
      <w:r w:rsidRPr="0014269E">
        <w:rPr>
          <w:color w:val="000000"/>
          <w:sz w:val="22"/>
          <w:szCs w:val="22"/>
          <w:lang w:val="el-GR" w:eastAsia="el-GR" w:bidi="el-GR"/>
        </w:rPr>
        <w:t xml:space="preserve">Το έντυπο </w:t>
      </w:r>
      <w:r>
        <w:rPr>
          <w:color w:val="000000"/>
          <w:sz w:val="22"/>
          <w:szCs w:val="22"/>
          <w:lang w:val="el-GR" w:eastAsia="el-GR" w:bidi="el-GR"/>
        </w:rPr>
        <w:t>να</w:t>
      </w:r>
      <w:r w:rsidRPr="0014269E">
        <w:rPr>
          <w:color w:val="000000"/>
          <w:sz w:val="22"/>
          <w:szCs w:val="22"/>
          <w:lang w:val="el-GR" w:eastAsia="el-GR" w:bidi="el-GR"/>
        </w:rPr>
        <w:t xml:space="preserve"> αποστέλλεται </w:t>
      </w:r>
      <w:r w:rsidRPr="009A426A">
        <w:rPr>
          <w:color w:val="000000"/>
          <w:sz w:val="22"/>
          <w:szCs w:val="22"/>
          <w:lang w:val="el-GR" w:eastAsia="el-GR" w:bidi="el-GR"/>
        </w:rPr>
        <w:t>στ</w:t>
      </w:r>
      <w:r>
        <w:rPr>
          <w:color w:val="000000"/>
          <w:sz w:val="22"/>
          <w:szCs w:val="22"/>
          <w:lang w:val="el-GR" w:eastAsia="el-GR" w:bidi="el-GR"/>
        </w:rPr>
        <w:t>ον Οργανισμό Ασφάλισης Υγείας με ηλεκτρονική αλληλογραφία, στη διεύθυνση</w:t>
      </w:r>
      <w:r w:rsidRPr="00B80374">
        <w:rPr>
          <w:color w:val="000000"/>
          <w:sz w:val="24"/>
          <w:szCs w:val="24"/>
          <w:lang w:val="el-GR" w:eastAsia="el-GR" w:bidi="el-GR"/>
        </w:rPr>
        <w:t xml:space="preserve">: </w:t>
      </w:r>
      <w:hyperlink r:id="rId10" w:history="1">
        <w:r w:rsidR="008B6A17" w:rsidRPr="008B6A17">
          <w:rPr>
            <w:rStyle w:val="Hyperlink"/>
            <w:sz w:val="22"/>
            <w:szCs w:val="22"/>
          </w:rPr>
          <w:t>Alliedrequests</w:t>
        </w:r>
        <w:r w:rsidR="008B6A17" w:rsidRPr="008B6A17">
          <w:rPr>
            <w:rStyle w:val="Hyperlink"/>
            <w:sz w:val="22"/>
            <w:szCs w:val="22"/>
            <w:lang w:val="el-GR"/>
          </w:rPr>
          <w:t>@</w:t>
        </w:r>
        <w:r w:rsidR="008B6A17" w:rsidRPr="008B6A17">
          <w:rPr>
            <w:rStyle w:val="Hyperlink"/>
            <w:sz w:val="22"/>
            <w:szCs w:val="22"/>
          </w:rPr>
          <w:t>hio</w:t>
        </w:r>
        <w:r w:rsidR="008B6A17" w:rsidRPr="008B6A17">
          <w:rPr>
            <w:rStyle w:val="Hyperlink"/>
            <w:sz w:val="22"/>
            <w:szCs w:val="22"/>
            <w:lang w:val="el-GR"/>
          </w:rPr>
          <w:t>.</w:t>
        </w:r>
        <w:r w:rsidR="008B6A17" w:rsidRPr="008B6A17">
          <w:rPr>
            <w:rStyle w:val="Hyperlink"/>
            <w:sz w:val="22"/>
            <w:szCs w:val="22"/>
          </w:rPr>
          <w:t>org</w:t>
        </w:r>
        <w:r w:rsidR="008B6A17" w:rsidRPr="008B6A17">
          <w:rPr>
            <w:rStyle w:val="Hyperlink"/>
            <w:sz w:val="22"/>
            <w:szCs w:val="22"/>
            <w:lang w:val="el-GR"/>
          </w:rPr>
          <w:t>.</w:t>
        </w:r>
        <w:r w:rsidR="008B6A17" w:rsidRPr="008B6A17">
          <w:rPr>
            <w:rStyle w:val="Hyperlink"/>
            <w:sz w:val="22"/>
            <w:szCs w:val="22"/>
          </w:rPr>
          <w:t>cy</w:t>
        </w:r>
      </w:hyperlink>
      <w:r w:rsidR="008B6A17" w:rsidRPr="008B6A17">
        <w:rPr>
          <w:sz w:val="18"/>
          <w:szCs w:val="18"/>
          <w:lang w:val="el-GR"/>
        </w:rPr>
        <w:t xml:space="preserve"> </w:t>
      </w:r>
    </w:p>
    <w:sectPr w:rsidR="005D5529" w:rsidRPr="008B6A17" w:rsidSect="00266EDC">
      <w:footerReference w:type="default" r:id="rId11"/>
      <w:pgSz w:w="11906" w:h="16838"/>
      <w:pgMar w:top="720" w:right="1021" w:bottom="720" w:left="1021" w:header="709" w:footer="709" w:gutter="0"/>
      <w:pgBorders w:offsetFrom="page">
        <w:top w:val="single" w:sz="4" w:space="24" w:color="2E74B5" w:themeColor="accent1" w:themeShade="BF"/>
        <w:left w:val="single" w:sz="4" w:space="24" w:color="2E74B5" w:themeColor="accent1" w:themeShade="BF"/>
        <w:bottom w:val="single" w:sz="4" w:space="24" w:color="2E74B5" w:themeColor="accent1" w:themeShade="BF"/>
        <w:right w:val="single" w:sz="4" w:space="24" w:color="2E74B5" w:themeColor="accent1"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32BBCC" w14:textId="77777777" w:rsidR="00B4535F" w:rsidRDefault="00B4535F" w:rsidP="00E87B97">
      <w:pPr>
        <w:spacing w:after="0" w:line="240" w:lineRule="auto"/>
      </w:pPr>
      <w:r>
        <w:separator/>
      </w:r>
    </w:p>
  </w:endnote>
  <w:endnote w:type="continuationSeparator" w:id="0">
    <w:p w14:paraId="4862F87C" w14:textId="77777777" w:rsidR="00B4535F" w:rsidRDefault="00B4535F" w:rsidP="00E87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47B28" w14:textId="77777777" w:rsidR="007B3F8B" w:rsidRDefault="007B3F8B" w:rsidP="008E1A76">
    <w:pPr>
      <w:pStyle w:val="Heading1"/>
      <w:ind w:right="-518"/>
      <w:jc w:val="center"/>
      <w:rPr>
        <w:color w:val="000000" w:themeColor="text1"/>
        <w:sz w:val="18"/>
        <w:szCs w:val="20"/>
      </w:rPr>
    </w:pPr>
  </w:p>
  <w:p w14:paraId="6C5136F6" w14:textId="5470114C" w:rsidR="008E1A76" w:rsidRPr="005D5529" w:rsidRDefault="008E1A76" w:rsidP="008E1A76">
    <w:pPr>
      <w:pStyle w:val="Heading1"/>
      <w:ind w:right="-518"/>
      <w:jc w:val="center"/>
      <w:rPr>
        <w:color w:val="000000" w:themeColor="text1"/>
        <w:sz w:val="18"/>
        <w:szCs w:val="20"/>
      </w:rPr>
    </w:pPr>
    <w:r w:rsidRPr="005D5529">
      <w:rPr>
        <w:color w:val="000000" w:themeColor="text1"/>
        <w:sz w:val="18"/>
        <w:szCs w:val="20"/>
      </w:rPr>
      <w:t>Κλήμεντος 17&amp;19, 1061</w:t>
    </w:r>
    <w:r w:rsidR="00942348" w:rsidRPr="005D5529">
      <w:rPr>
        <w:color w:val="000000" w:themeColor="text1"/>
        <w:sz w:val="18"/>
        <w:szCs w:val="20"/>
      </w:rPr>
      <w:t>,</w:t>
    </w:r>
    <w:r w:rsidRPr="005D5529">
      <w:rPr>
        <w:color w:val="000000" w:themeColor="text1"/>
        <w:sz w:val="18"/>
        <w:szCs w:val="20"/>
      </w:rPr>
      <w:t xml:space="preserve"> Λευκωσία</w:t>
    </w:r>
  </w:p>
  <w:p w14:paraId="02B66E9C" w14:textId="549976CE" w:rsidR="008E1A76" w:rsidRPr="005D5529" w:rsidRDefault="008E1A76" w:rsidP="008E1A76">
    <w:pPr>
      <w:pStyle w:val="Heading1"/>
      <w:ind w:right="-518"/>
      <w:jc w:val="center"/>
      <w:rPr>
        <w:b w:val="0"/>
        <w:bCs w:val="0"/>
        <w:color w:val="000000" w:themeColor="text1"/>
        <w:sz w:val="18"/>
        <w:szCs w:val="20"/>
      </w:rPr>
    </w:pPr>
    <w:r w:rsidRPr="005D5529">
      <w:rPr>
        <w:color w:val="000000" w:themeColor="text1"/>
        <w:sz w:val="18"/>
        <w:szCs w:val="20"/>
      </w:rPr>
      <w:t>Ηλ. Ταχυδρομείο:</w:t>
    </w:r>
    <w:r w:rsidR="00033820" w:rsidRPr="00033820">
      <w:t xml:space="preserve"> </w:t>
    </w:r>
    <w:hyperlink r:id="rId1" w:history="1">
      <w:r w:rsidR="008B6A17" w:rsidRPr="008B6A17">
        <w:rPr>
          <w:rStyle w:val="Hyperlink"/>
          <w:sz w:val="20"/>
          <w:szCs w:val="20"/>
        </w:rPr>
        <w:t>Alliedrequests@hio.org.cy</w:t>
      </w:r>
    </w:hyperlink>
    <w:r w:rsidRPr="005D5529">
      <w:rPr>
        <w:color w:val="000000" w:themeColor="text1"/>
        <w:sz w:val="20"/>
        <w:szCs w:val="20"/>
      </w:rPr>
      <w:t>| www.gesy.org.cy</w:t>
    </w:r>
  </w:p>
  <w:p w14:paraId="2BBE183C" w14:textId="77777777" w:rsidR="00E87B97" w:rsidRPr="008E1A76" w:rsidRDefault="00E87B97" w:rsidP="008E1A76">
    <w:pPr>
      <w:pStyle w:val="Footer"/>
      <w:rPr>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4B115A" w14:textId="77777777" w:rsidR="00B4535F" w:rsidRDefault="00B4535F" w:rsidP="00E87B97">
      <w:pPr>
        <w:spacing w:after="0" w:line="240" w:lineRule="auto"/>
      </w:pPr>
      <w:r>
        <w:separator/>
      </w:r>
    </w:p>
  </w:footnote>
  <w:footnote w:type="continuationSeparator" w:id="0">
    <w:p w14:paraId="4E032958" w14:textId="77777777" w:rsidR="00B4535F" w:rsidRDefault="00B4535F" w:rsidP="00E87B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55DE7"/>
    <w:multiLevelType w:val="multilevel"/>
    <w:tmpl w:val="723C028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227261F"/>
    <w:multiLevelType w:val="hybridMultilevel"/>
    <w:tmpl w:val="723CDA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A44237"/>
    <w:multiLevelType w:val="hybridMultilevel"/>
    <w:tmpl w:val="B94C1474"/>
    <w:lvl w:ilvl="0" w:tplc="04080019">
      <w:start w:val="1"/>
      <w:numFmt w:val="lowerLetter"/>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A1A0C92"/>
    <w:multiLevelType w:val="hybridMultilevel"/>
    <w:tmpl w:val="D86075D8"/>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4" w15:restartNumberingAfterBreak="0">
    <w:nsid w:val="1B9B3CCA"/>
    <w:multiLevelType w:val="hybridMultilevel"/>
    <w:tmpl w:val="FE6ACF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F344936"/>
    <w:multiLevelType w:val="multilevel"/>
    <w:tmpl w:val="C0DAEA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36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7B34706"/>
    <w:multiLevelType w:val="hybridMultilevel"/>
    <w:tmpl w:val="CA222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E224EF"/>
    <w:multiLevelType w:val="hybridMultilevel"/>
    <w:tmpl w:val="9DD6AADE"/>
    <w:lvl w:ilvl="0" w:tplc="0408000B">
      <w:start w:val="1"/>
      <w:numFmt w:val="bullet"/>
      <w:lvlText w:val=""/>
      <w:lvlJc w:val="left"/>
      <w:pPr>
        <w:ind w:left="726" w:hanging="360"/>
      </w:pPr>
      <w:rPr>
        <w:rFonts w:ascii="Wingdings" w:hAnsi="Wingdings" w:hint="default"/>
      </w:rPr>
    </w:lvl>
    <w:lvl w:ilvl="1" w:tplc="04080003" w:tentative="1">
      <w:start w:val="1"/>
      <w:numFmt w:val="bullet"/>
      <w:lvlText w:val="o"/>
      <w:lvlJc w:val="left"/>
      <w:pPr>
        <w:ind w:left="1446" w:hanging="360"/>
      </w:pPr>
      <w:rPr>
        <w:rFonts w:ascii="Courier New" w:hAnsi="Courier New" w:cs="Courier New" w:hint="default"/>
      </w:rPr>
    </w:lvl>
    <w:lvl w:ilvl="2" w:tplc="04080005" w:tentative="1">
      <w:start w:val="1"/>
      <w:numFmt w:val="bullet"/>
      <w:lvlText w:val=""/>
      <w:lvlJc w:val="left"/>
      <w:pPr>
        <w:ind w:left="2166" w:hanging="360"/>
      </w:pPr>
      <w:rPr>
        <w:rFonts w:ascii="Wingdings" w:hAnsi="Wingdings" w:hint="default"/>
      </w:rPr>
    </w:lvl>
    <w:lvl w:ilvl="3" w:tplc="04080001" w:tentative="1">
      <w:start w:val="1"/>
      <w:numFmt w:val="bullet"/>
      <w:lvlText w:val=""/>
      <w:lvlJc w:val="left"/>
      <w:pPr>
        <w:ind w:left="2886" w:hanging="360"/>
      </w:pPr>
      <w:rPr>
        <w:rFonts w:ascii="Symbol" w:hAnsi="Symbol" w:hint="default"/>
      </w:rPr>
    </w:lvl>
    <w:lvl w:ilvl="4" w:tplc="04080003" w:tentative="1">
      <w:start w:val="1"/>
      <w:numFmt w:val="bullet"/>
      <w:lvlText w:val="o"/>
      <w:lvlJc w:val="left"/>
      <w:pPr>
        <w:ind w:left="3606" w:hanging="360"/>
      </w:pPr>
      <w:rPr>
        <w:rFonts w:ascii="Courier New" w:hAnsi="Courier New" w:cs="Courier New" w:hint="default"/>
      </w:rPr>
    </w:lvl>
    <w:lvl w:ilvl="5" w:tplc="04080005" w:tentative="1">
      <w:start w:val="1"/>
      <w:numFmt w:val="bullet"/>
      <w:lvlText w:val=""/>
      <w:lvlJc w:val="left"/>
      <w:pPr>
        <w:ind w:left="4326" w:hanging="360"/>
      </w:pPr>
      <w:rPr>
        <w:rFonts w:ascii="Wingdings" w:hAnsi="Wingdings" w:hint="default"/>
      </w:rPr>
    </w:lvl>
    <w:lvl w:ilvl="6" w:tplc="04080001" w:tentative="1">
      <w:start w:val="1"/>
      <w:numFmt w:val="bullet"/>
      <w:lvlText w:val=""/>
      <w:lvlJc w:val="left"/>
      <w:pPr>
        <w:ind w:left="5046" w:hanging="360"/>
      </w:pPr>
      <w:rPr>
        <w:rFonts w:ascii="Symbol" w:hAnsi="Symbol" w:hint="default"/>
      </w:rPr>
    </w:lvl>
    <w:lvl w:ilvl="7" w:tplc="04080003" w:tentative="1">
      <w:start w:val="1"/>
      <w:numFmt w:val="bullet"/>
      <w:lvlText w:val="o"/>
      <w:lvlJc w:val="left"/>
      <w:pPr>
        <w:ind w:left="5766" w:hanging="360"/>
      </w:pPr>
      <w:rPr>
        <w:rFonts w:ascii="Courier New" w:hAnsi="Courier New" w:cs="Courier New" w:hint="default"/>
      </w:rPr>
    </w:lvl>
    <w:lvl w:ilvl="8" w:tplc="04080005" w:tentative="1">
      <w:start w:val="1"/>
      <w:numFmt w:val="bullet"/>
      <w:lvlText w:val=""/>
      <w:lvlJc w:val="left"/>
      <w:pPr>
        <w:ind w:left="6486" w:hanging="360"/>
      </w:pPr>
      <w:rPr>
        <w:rFonts w:ascii="Wingdings" w:hAnsi="Wingdings" w:hint="default"/>
      </w:rPr>
    </w:lvl>
  </w:abstractNum>
  <w:abstractNum w:abstractNumId="8" w15:restartNumberingAfterBreak="0">
    <w:nsid w:val="2D014D0E"/>
    <w:multiLevelType w:val="multilevel"/>
    <w:tmpl w:val="DB26C0EC"/>
    <w:lvl w:ilvl="0">
      <w:start w:val="1"/>
      <w:numFmt w:val="decimal"/>
      <w:lvlText w:val="%1."/>
      <w:lvlJc w:val="left"/>
      <w:rPr>
        <w:b w:val="0"/>
        <w:bCs w:val="0"/>
        <w:i w:val="0"/>
        <w:iCs w:val="0"/>
        <w:smallCaps w:val="0"/>
        <w:strike w:val="0"/>
        <w:color w:val="000000"/>
        <w:spacing w:val="0"/>
        <w:w w:val="100"/>
        <w:position w:val="0"/>
        <w:sz w:val="24"/>
        <w:szCs w:val="20"/>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0043415"/>
    <w:multiLevelType w:val="hybridMultilevel"/>
    <w:tmpl w:val="A936E770"/>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35C0C9E"/>
    <w:multiLevelType w:val="hybridMultilevel"/>
    <w:tmpl w:val="C4F2ECF0"/>
    <w:lvl w:ilvl="0" w:tplc="54186EAE">
      <w:start w:val="1"/>
      <w:numFmt w:val="bullet"/>
      <w:lvlText w:val=""/>
      <w:lvlJc w:val="left"/>
      <w:pPr>
        <w:ind w:left="360" w:hanging="360"/>
      </w:pPr>
      <w:rPr>
        <w:rFonts w:ascii="Wingdings" w:hAnsi="Wingdings" w:hint="default"/>
        <w:sz w:val="26"/>
        <w:szCs w:val="2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3D66784"/>
    <w:multiLevelType w:val="hybridMultilevel"/>
    <w:tmpl w:val="1B2236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3EF14A4"/>
    <w:multiLevelType w:val="multilevel"/>
    <w:tmpl w:val="2B92F1CA"/>
    <w:lvl w:ilvl="0">
      <w:start w:val="1"/>
      <w:numFmt w:val="bullet"/>
      <w:lvlText w:val="●"/>
      <w:lvlJc w:val="left"/>
      <w:pPr>
        <w:ind w:left="630" w:hanging="360"/>
      </w:pPr>
      <w:rPr>
        <w:rFonts w:ascii="Noto Sans Symbols" w:eastAsia="Noto Sans Symbols" w:hAnsi="Noto Sans Symbols" w:cs="Noto Sans Symbols"/>
      </w:rPr>
    </w:lvl>
    <w:lvl w:ilvl="1">
      <w:start w:val="1"/>
      <w:numFmt w:val="bullet"/>
      <w:lvlText w:val="o"/>
      <w:lvlJc w:val="left"/>
      <w:pPr>
        <w:ind w:left="1350" w:hanging="360"/>
      </w:pPr>
      <w:rPr>
        <w:rFonts w:ascii="Courier New" w:eastAsia="Courier New" w:hAnsi="Courier New" w:cs="Courier New"/>
      </w:rPr>
    </w:lvl>
    <w:lvl w:ilvl="2">
      <w:start w:val="1"/>
      <w:numFmt w:val="bullet"/>
      <w:lvlText w:val="▪"/>
      <w:lvlJc w:val="left"/>
      <w:pPr>
        <w:ind w:left="2070" w:hanging="360"/>
      </w:pPr>
      <w:rPr>
        <w:rFonts w:ascii="Noto Sans Symbols" w:eastAsia="Noto Sans Symbols" w:hAnsi="Noto Sans Symbols" w:cs="Noto Sans Symbols"/>
      </w:rPr>
    </w:lvl>
    <w:lvl w:ilvl="3">
      <w:start w:val="1"/>
      <w:numFmt w:val="bullet"/>
      <w:lvlText w:val="●"/>
      <w:lvlJc w:val="left"/>
      <w:pPr>
        <w:ind w:left="2790" w:hanging="360"/>
      </w:pPr>
      <w:rPr>
        <w:rFonts w:ascii="Noto Sans Symbols" w:eastAsia="Noto Sans Symbols" w:hAnsi="Noto Sans Symbols" w:cs="Noto Sans Symbols"/>
      </w:rPr>
    </w:lvl>
    <w:lvl w:ilvl="4">
      <w:start w:val="1"/>
      <w:numFmt w:val="bullet"/>
      <w:lvlText w:val="o"/>
      <w:lvlJc w:val="left"/>
      <w:pPr>
        <w:ind w:left="3510" w:hanging="360"/>
      </w:pPr>
      <w:rPr>
        <w:rFonts w:ascii="Courier New" w:eastAsia="Courier New" w:hAnsi="Courier New" w:cs="Courier New"/>
      </w:rPr>
    </w:lvl>
    <w:lvl w:ilvl="5">
      <w:start w:val="1"/>
      <w:numFmt w:val="bullet"/>
      <w:lvlText w:val="▪"/>
      <w:lvlJc w:val="left"/>
      <w:pPr>
        <w:ind w:left="4230" w:hanging="360"/>
      </w:pPr>
      <w:rPr>
        <w:rFonts w:ascii="Noto Sans Symbols" w:eastAsia="Noto Sans Symbols" w:hAnsi="Noto Sans Symbols" w:cs="Noto Sans Symbols"/>
      </w:rPr>
    </w:lvl>
    <w:lvl w:ilvl="6">
      <w:start w:val="1"/>
      <w:numFmt w:val="bullet"/>
      <w:lvlText w:val="●"/>
      <w:lvlJc w:val="left"/>
      <w:pPr>
        <w:ind w:left="4950" w:hanging="360"/>
      </w:pPr>
      <w:rPr>
        <w:rFonts w:ascii="Noto Sans Symbols" w:eastAsia="Noto Sans Symbols" w:hAnsi="Noto Sans Symbols" w:cs="Noto Sans Symbols"/>
      </w:rPr>
    </w:lvl>
    <w:lvl w:ilvl="7">
      <w:start w:val="1"/>
      <w:numFmt w:val="bullet"/>
      <w:lvlText w:val="o"/>
      <w:lvlJc w:val="left"/>
      <w:pPr>
        <w:ind w:left="5670" w:hanging="360"/>
      </w:pPr>
      <w:rPr>
        <w:rFonts w:ascii="Courier New" w:eastAsia="Courier New" w:hAnsi="Courier New" w:cs="Courier New"/>
      </w:rPr>
    </w:lvl>
    <w:lvl w:ilvl="8">
      <w:start w:val="1"/>
      <w:numFmt w:val="bullet"/>
      <w:lvlText w:val="▪"/>
      <w:lvlJc w:val="left"/>
      <w:pPr>
        <w:ind w:left="6390" w:hanging="360"/>
      </w:pPr>
      <w:rPr>
        <w:rFonts w:ascii="Noto Sans Symbols" w:eastAsia="Noto Sans Symbols" w:hAnsi="Noto Sans Symbols" w:cs="Noto Sans Symbols"/>
      </w:rPr>
    </w:lvl>
  </w:abstractNum>
  <w:abstractNum w:abstractNumId="13" w15:restartNumberingAfterBreak="0">
    <w:nsid w:val="364C4E3B"/>
    <w:multiLevelType w:val="hybridMultilevel"/>
    <w:tmpl w:val="EC6A659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92279CD"/>
    <w:multiLevelType w:val="hybridMultilevel"/>
    <w:tmpl w:val="AB381C32"/>
    <w:lvl w:ilvl="0" w:tplc="9404D3C4">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CF0126"/>
    <w:multiLevelType w:val="hybridMultilevel"/>
    <w:tmpl w:val="053C085C"/>
    <w:lvl w:ilvl="0" w:tplc="138C652E">
      <w:start w:val="1"/>
      <w:numFmt w:val="bullet"/>
      <w:lvlText w:val=""/>
      <w:lvlJc w:val="left"/>
      <w:pPr>
        <w:ind w:left="360" w:hanging="360"/>
      </w:pPr>
      <w:rPr>
        <w:rFonts w:ascii="Symbol" w:hAnsi="Symbol" w:hint="default"/>
        <w:color w:val="5B9BD5"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B6250A4"/>
    <w:multiLevelType w:val="hybridMultilevel"/>
    <w:tmpl w:val="F8D2246E"/>
    <w:lvl w:ilvl="0" w:tplc="0408001B">
      <w:start w:val="1"/>
      <w:numFmt w:val="lowerRoman"/>
      <w:lvlText w:val="%1."/>
      <w:lvlJc w:val="right"/>
      <w:pPr>
        <w:ind w:left="2340" w:hanging="360"/>
      </w:pPr>
    </w:lvl>
    <w:lvl w:ilvl="1" w:tplc="04080019" w:tentative="1">
      <w:start w:val="1"/>
      <w:numFmt w:val="lowerLetter"/>
      <w:lvlText w:val="%2."/>
      <w:lvlJc w:val="left"/>
      <w:pPr>
        <w:ind w:left="3060" w:hanging="360"/>
      </w:pPr>
    </w:lvl>
    <w:lvl w:ilvl="2" w:tplc="0408001B" w:tentative="1">
      <w:start w:val="1"/>
      <w:numFmt w:val="lowerRoman"/>
      <w:lvlText w:val="%3."/>
      <w:lvlJc w:val="right"/>
      <w:pPr>
        <w:ind w:left="3780" w:hanging="180"/>
      </w:pPr>
    </w:lvl>
    <w:lvl w:ilvl="3" w:tplc="0408000F" w:tentative="1">
      <w:start w:val="1"/>
      <w:numFmt w:val="decimal"/>
      <w:lvlText w:val="%4."/>
      <w:lvlJc w:val="left"/>
      <w:pPr>
        <w:ind w:left="4500" w:hanging="360"/>
      </w:pPr>
    </w:lvl>
    <w:lvl w:ilvl="4" w:tplc="04080019" w:tentative="1">
      <w:start w:val="1"/>
      <w:numFmt w:val="lowerLetter"/>
      <w:lvlText w:val="%5."/>
      <w:lvlJc w:val="left"/>
      <w:pPr>
        <w:ind w:left="5220" w:hanging="360"/>
      </w:pPr>
    </w:lvl>
    <w:lvl w:ilvl="5" w:tplc="0408001B" w:tentative="1">
      <w:start w:val="1"/>
      <w:numFmt w:val="lowerRoman"/>
      <w:lvlText w:val="%6."/>
      <w:lvlJc w:val="right"/>
      <w:pPr>
        <w:ind w:left="5940" w:hanging="180"/>
      </w:pPr>
    </w:lvl>
    <w:lvl w:ilvl="6" w:tplc="0408000F" w:tentative="1">
      <w:start w:val="1"/>
      <w:numFmt w:val="decimal"/>
      <w:lvlText w:val="%7."/>
      <w:lvlJc w:val="left"/>
      <w:pPr>
        <w:ind w:left="6660" w:hanging="360"/>
      </w:pPr>
    </w:lvl>
    <w:lvl w:ilvl="7" w:tplc="04080019" w:tentative="1">
      <w:start w:val="1"/>
      <w:numFmt w:val="lowerLetter"/>
      <w:lvlText w:val="%8."/>
      <w:lvlJc w:val="left"/>
      <w:pPr>
        <w:ind w:left="7380" w:hanging="360"/>
      </w:pPr>
    </w:lvl>
    <w:lvl w:ilvl="8" w:tplc="0408001B" w:tentative="1">
      <w:start w:val="1"/>
      <w:numFmt w:val="lowerRoman"/>
      <w:lvlText w:val="%9."/>
      <w:lvlJc w:val="right"/>
      <w:pPr>
        <w:ind w:left="8100" w:hanging="180"/>
      </w:pPr>
    </w:lvl>
  </w:abstractNum>
  <w:abstractNum w:abstractNumId="17" w15:restartNumberingAfterBreak="0">
    <w:nsid w:val="420B63AE"/>
    <w:multiLevelType w:val="hybridMultilevel"/>
    <w:tmpl w:val="ADE82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5C42DE4"/>
    <w:multiLevelType w:val="hybridMultilevel"/>
    <w:tmpl w:val="3B10386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D3B02F5"/>
    <w:multiLevelType w:val="hybridMultilevel"/>
    <w:tmpl w:val="B7586182"/>
    <w:lvl w:ilvl="0" w:tplc="08090001">
      <w:start w:val="1"/>
      <w:numFmt w:val="bullet"/>
      <w:lvlText w:val=""/>
      <w:lvlJc w:val="left"/>
      <w:pPr>
        <w:ind w:left="501" w:hanging="360"/>
      </w:pPr>
      <w:rPr>
        <w:rFonts w:ascii="Symbol" w:hAnsi="Symbol" w:hint="default"/>
      </w:rPr>
    </w:lvl>
    <w:lvl w:ilvl="1" w:tplc="08090003">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20" w15:restartNumberingAfterBreak="0">
    <w:nsid w:val="545742C9"/>
    <w:multiLevelType w:val="hybridMultilevel"/>
    <w:tmpl w:val="8ADA3AAA"/>
    <w:lvl w:ilvl="0" w:tplc="FDE84236">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3435EB1"/>
    <w:multiLevelType w:val="hybridMultilevel"/>
    <w:tmpl w:val="0082F3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354665C"/>
    <w:multiLevelType w:val="hybridMultilevel"/>
    <w:tmpl w:val="6EEE2C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8362D29"/>
    <w:multiLevelType w:val="hybridMultilevel"/>
    <w:tmpl w:val="2C02C7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42B77D2"/>
    <w:multiLevelType w:val="hybridMultilevel"/>
    <w:tmpl w:val="27068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5C487D"/>
    <w:multiLevelType w:val="hybridMultilevel"/>
    <w:tmpl w:val="4DB8E600"/>
    <w:lvl w:ilvl="0" w:tplc="04080001">
      <w:start w:val="1"/>
      <w:numFmt w:val="bullet"/>
      <w:lvlText w:val=""/>
      <w:lvlJc w:val="left"/>
      <w:pPr>
        <w:ind w:left="726" w:hanging="360"/>
      </w:pPr>
      <w:rPr>
        <w:rFonts w:ascii="Symbol" w:hAnsi="Symbol" w:hint="default"/>
      </w:rPr>
    </w:lvl>
    <w:lvl w:ilvl="1" w:tplc="04080003" w:tentative="1">
      <w:start w:val="1"/>
      <w:numFmt w:val="bullet"/>
      <w:lvlText w:val="o"/>
      <w:lvlJc w:val="left"/>
      <w:pPr>
        <w:ind w:left="1446" w:hanging="360"/>
      </w:pPr>
      <w:rPr>
        <w:rFonts w:ascii="Courier New" w:hAnsi="Courier New" w:cs="Courier New" w:hint="default"/>
      </w:rPr>
    </w:lvl>
    <w:lvl w:ilvl="2" w:tplc="04080005" w:tentative="1">
      <w:start w:val="1"/>
      <w:numFmt w:val="bullet"/>
      <w:lvlText w:val=""/>
      <w:lvlJc w:val="left"/>
      <w:pPr>
        <w:ind w:left="2166" w:hanging="360"/>
      </w:pPr>
      <w:rPr>
        <w:rFonts w:ascii="Wingdings" w:hAnsi="Wingdings" w:hint="default"/>
      </w:rPr>
    </w:lvl>
    <w:lvl w:ilvl="3" w:tplc="04080001" w:tentative="1">
      <w:start w:val="1"/>
      <w:numFmt w:val="bullet"/>
      <w:lvlText w:val=""/>
      <w:lvlJc w:val="left"/>
      <w:pPr>
        <w:ind w:left="2886" w:hanging="360"/>
      </w:pPr>
      <w:rPr>
        <w:rFonts w:ascii="Symbol" w:hAnsi="Symbol" w:hint="default"/>
      </w:rPr>
    </w:lvl>
    <w:lvl w:ilvl="4" w:tplc="04080003" w:tentative="1">
      <w:start w:val="1"/>
      <w:numFmt w:val="bullet"/>
      <w:lvlText w:val="o"/>
      <w:lvlJc w:val="left"/>
      <w:pPr>
        <w:ind w:left="3606" w:hanging="360"/>
      </w:pPr>
      <w:rPr>
        <w:rFonts w:ascii="Courier New" w:hAnsi="Courier New" w:cs="Courier New" w:hint="default"/>
      </w:rPr>
    </w:lvl>
    <w:lvl w:ilvl="5" w:tplc="04080005" w:tentative="1">
      <w:start w:val="1"/>
      <w:numFmt w:val="bullet"/>
      <w:lvlText w:val=""/>
      <w:lvlJc w:val="left"/>
      <w:pPr>
        <w:ind w:left="4326" w:hanging="360"/>
      </w:pPr>
      <w:rPr>
        <w:rFonts w:ascii="Wingdings" w:hAnsi="Wingdings" w:hint="default"/>
      </w:rPr>
    </w:lvl>
    <w:lvl w:ilvl="6" w:tplc="04080001" w:tentative="1">
      <w:start w:val="1"/>
      <w:numFmt w:val="bullet"/>
      <w:lvlText w:val=""/>
      <w:lvlJc w:val="left"/>
      <w:pPr>
        <w:ind w:left="5046" w:hanging="360"/>
      </w:pPr>
      <w:rPr>
        <w:rFonts w:ascii="Symbol" w:hAnsi="Symbol" w:hint="default"/>
      </w:rPr>
    </w:lvl>
    <w:lvl w:ilvl="7" w:tplc="04080003" w:tentative="1">
      <w:start w:val="1"/>
      <w:numFmt w:val="bullet"/>
      <w:lvlText w:val="o"/>
      <w:lvlJc w:val="left"/>
      <w:pPr>
        <w:ind w:left="5766" w:hanging="360"/>
      </w:pPr>
      <w:rPr>
        <w:rFonts w:ascii="Courier New" w:hAnsi="Courier New" w:cs="Courier New" w:hint="default"/>
      </w:rPr>
    </w:lvl>
    <w:lvl w:ilvl="8" w:tplc="04080005" w:tentative="1">
      <w:start w:val="1"/>
      <w:numFmt w:val="bullet"/>
      <w:lvlText w:val=""/>
      <w:lvlJc w:val="left"/>
      <w:pPr>
        <w:ind w:left="6486" w:hanging="360"/>
      </w:pPr>
      <w:rPr>
        <w:rFonts w:ascii="Wingdings" w:hAnsi="Wingdings" w:hint="default"/>
      </w:rPr>
    </w:lvl>
  </w:abstractNum>
  <w:abstractNum w:abstractNumId="26" w15:restartNumberingAfterBreak="0">
    <w:nsid w:val="7BF23BFF"/>
    <w:multiLevelType w:val="hybridMultilevel"/>
    <w:tmpl w:val="AC6C25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DA271D5"/>
    <w:multiLevelType w:val="hybridMultilevel"/>
    <w:tmpl w:val="24F403A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17"/>
  </w:num>
  <w:num w:numId="3">
    <w:abstractNumId w:val="20"/>
  </w:num>
  <w:num w:numId="4">
    <w:abstractNumId w:val="25"/>
  </w:num>
  <w:num w:numId="5">
    <w:abstractNumId w:val="10"/>
  </w:num>
  <w:num w:numId="6">
    <w:abstractNumId w:val="19"/>
  </w:num>
  <w:num w:numId="7">
    <w:abstractNumId w:val="3"/>
  </w:num>
  <w:num w:numId="8">
    <w:abstractNumId w:val="8"/>
  </w:num>
  <w:num w:numId="9">
    <w:abstractNumId w:val="2"/>
  </w:num>
  <w:num w:numId="10">
    <w:abstractNumId w:val="7"/>
  </w:num>
  <w:num w:numId="11">
    <w:abstractNumId w:val="16"/>
  </w:num>
  <w:num w:numId="12">
    <w:abstractNumId w:val="24"/>
  </w:num>
  <w:num w:numId="13">
    <w:abstractNumId w:val="6"/>
  </w:num>
  <w:num w:numId="14">
    <w:abstractNumId w:val="18"/>
  </w:num>
  <w:num w:numId="15">
    <w:abstractNumId w:val="27"/>
  </w:num>
  <w:num w:numId="16">
    <w:abstractNumId w:val="13"/>
  </w:num>
  <w:num w:numId="17">
    <w:abstractNumId w:val="14"/>
  </w:num>
  <w:num w:numId="18">
    <w:abstractNumId w:val="5"/>
  </w:num>
  <w:num w:numId="19">
    <w:abstractNumId w:val="0"/>
  </w:num>
  <w:num w:numId="20">
    <w:abstractNumId w:val="15"/>
  </w:num>
  <w:num w:numId="21">
    <w:abstractNumId w:val="23"/>
  </w:num>
  <w:num w:numId="22">
    <w:abstractNumId w:val="12"/>
  </w:num>
  <w:num w:numId="23">
    <w:abstractNumId w:val="21"/>
  </w:num>
  <w:num w:numId="24">
    <w:abstractNumId w:val="26"/>
  </w:num>
  <w:num w:numId="25">
    <w:abstractNumId w:val="22"/>
  </w:num>
  <w:num w:numId="26">
    <w:abstractNumId w:val="11"/>
  </w:num>
  <w:num w:numId="27">
    <w:abstractNumId w:val="4"/>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7EE"/>
    <w:rsid w:val="00003FF0"/>
    <w:rsid w:val="00012BCA"/>
    <w:rsid w:val="0001552E"/>
    <w:rsid w:val="00022DAE"/>
    <w:rsid w:val="00033820"/>
    <w:rsid w:val="00060736"/>
    <w:rsid w:val="00061AD7"/>
    <w:rsid w:val="00070C0C"/>
    <w:rsid w:val="000F4396"/>
    <w:rsid w:val="000F59CA"/>
    <w:rsid w:val="00116BEC"/>
    <w:rsid w:val="00121939"/>
    <w:rsid w:val="00124128"/>
    <w:rsid w:val="00135BF3"/>
    <w:rsid w:val="00137278"/>
    <w:rsid w:val="0014269E"/>
    <w:rsid w:val="0016193C"/>
    <w:rsid w:val="0016496D"/>
    <w:rsid w:val="00183758"/>
    <w:rsid w:val="001B7847"/>
    <w:rsid w:val="001F7ACB"/>
    <w:rsid w:val="00207F15"/>
    <w:rsid w:val="0022088B"/>
    <w:rsid w:val="002525E8"/>
    <w:rsid w:val="00266EDC"/>
    <w:rsid w:val="0029477B"/>
    <w:rsid w:val="002E2468"/>
    <w:rsid w:val="002E4F51"/>
    <w:rsid w:val="002F53A6"/>
    <w:rsid w:val="002F6AF9"/>
    <w:rsid w:val="00302167"/>
    <w:rsid w:val="00303048"/>
    <w:rsid w:val="00315E38"/>
    <w:rsid w:val="00331E5A"/>
    <w:rsid w:val="003445DA"/>
    <w:rsid w:val="003549EC"/>
    <w:rsid w:val="00355AD3"/>
    <w:rsid w:val="003672AB"/>
    <w:rsid w:val="00395591"/>
    <w:rsid w:val="003D05F9"/>
    <w:rsid w:val="003E5235"/>
    <w:rsid w:val="003E6B48"/>
    <w:rsid w:val="00410F21"/>
    <w:rsid w:val="004139BE"/>
    <w:rsid w:val="00431F22"/>
    <w:rsid w:val="00453010"/>
    <w:rsid w:val="004607B9"/>
    <w:rsid w:val="00467781"/>
    <w:rsid w:val="00471F45"/>
    <w:rsid w:val="0047726C"/>
    <w:rsid w:val="00480C31"/>
    <w:rsid w:val="004836D0"/>
    <w:rsid w:val="004A46E4"/>
    <w:rsid w:val="004B1117"/>
    <w:rsid w:val="004B7187"/>
    <w:rsid w:val="004C29B5"/>
    <w:rsid w:val="004D4757"/>
    <w:rsid w:val="004E4B01"/>
    <w:rsid w:val="004E76F6"/>
    <w:rsid w:val="004F798C"/>
    <w:rsid w:val="005020F8"/>
    <w:rsid w:val="00503AC6"/>
    <w:rsid w:val="0051295F"/>
    <w:rsid w:val="00514262"/>
    <w:rsid w:val="005156FE"/>
    <w:rsid w:val="005257EC"/>
    <w:rsid w:val="00526161"/>
    <w:rsid w:val="00541342"/>
    <w:rsid w:val="00546658"/>
    <w:rsid w:val="00550A5B"/>
    <w:rsid w:val="00574064"/>
    <w:rsid w:val="005901EB"/>
    <w:rsid w:val="005D5529"/>
    <w:rsid w:val="005E5296"/>
    <w:rsid w:val="005E68E5"/>
    <w:rsid w:val="005F1755"/>
    <w:rsid w:val="0061321F"/>
    <w:rsid w:val="006151D6"/>
    <w:rsid w:val="0061721B"/>
    <w:rsid w:val="00643574"/>
    <w:rsid w:val="006447D6"/>
    <w:rsid w:val="006561CC"/>
    <w:rsid w:val="00662F62"/>
    <w:rsid w:val="00671FFE"/>
    <w:rsid w:val="00672C88"/>
    <w:rsid w:val="006B012F"/>
    <w:rsid w:val="006C1D74"/>
    <w:rsid w:val="006C55B0"/>
    <w:rsid w:val="006D10C8"/>
    <w:rsid w:val="006E7E90"/>
    <w:rsid w:val="006F0153"/>
    <w:rsid w:val="006F649C"/>
    <w:rsid w:val="007038A1"/>
    <w:rsid w:val="007049B3"/>
    <w:rsid w:val="00712DE8"/>
    <w:rsid w:val="007271DC"/>
    <w:rsid w:val="0075579E"/>
    <w:rsid w:val="00772A81"/>
    <w:rsid w:val="0078245B"/>
    <w:rsid w:val="007960BF"/>
    <w:rsid w:val="007B3F8B"/>
    <w:rsid w:val="007C1F55"/>
    <w:rsid w:val="00813286"/>
    <w:rsid w:val="00816621"/>
    <w:rsid w:val="00831D71"/>
    <w:rsid w:val="0084369D"/>
    <w:rsid w:val="00887AE7"/>
    <w:rsid w:val="00892A16"/>
    <w:rsid w:val="008939ED"/>
    <w:rsid w:val="00893DA6"/>
    <w:rsid w:val="008A0EC5"/>
    <w:rsid w:val="008B04B3"/>
    <w:rsid w:val="008B6A17"/>
    <w:rsid w:val="008C0BE4"/>
    <w:rsid w:val="008C26A2"/>
    <w:rsid w:val="008D3FAA"/>
    <w:rsid w:val="008E1A76"/>
    <w:rsid w:val="009049B0"/>
    <w:rsid w:val="00920E2F"/>
    <w:rsid w:val="00937863"/>
    <w:rsid w:val="00942348"/>
    <w:rsid w:val="00942C50"/>
    <w:rsid w:val="0096000B"/>
    <w:rsid w:val="009641FC"/>
    <w:rsid w:val="009806B1"/>
    <w:rsid w:val="00980D6E"/>
    <w:rsid w:val="00997E80"/>
    <w:rsid w:val="009A426A"/>
    <w:rsid w:val="009B1D3F"/>
    <w:rsid w:val="009B4743"/>
    <w:rsid w:val="009E5CC4"/>
    <w:rsid w:val="009F01F8"/>
    <w:rsid w:val="009F3334"/>
    <w:rsid w:val="009F64F2"/>
    <w:rsid w:val="00A103EF"/>
    <w:rsid w:val="00A13EB0"/>
    <w:rsid w:val="00A36F13"/>
    <w:rsid w:val="00A36F57"/>
    <w:rsid w:val="00A80C7E"/>
    <w:rsid w:val="00A826CF"/>
    <w:rsid w:val="00A8310D"/>
    <w:rsid w:val="00A87E32"/>
    <w:rsid w:val="00AA16D4"/>
    <w:rsid w:val="00AD06EC"/>
    <w:rsid w:val="00AF05D0"/>
    <w:rsid w:val="00AF2828"/>
    <w:rsid w:val="00B048DE"/>
    <w:rsid w:val="00B1304F"/>
    <w:rsid w:val="00B17B80"/>
    <w:rsid w:val="00B30A00"/>
    <w:rsid w:val="00B4380D"/>
    <w:rsid w:val="00B4535F"/>
    <w:rsid w:val="00B46069"/>
    <w:rsid w:val="00B60115"/>
    <w:rsid w:val="00B61E81"/>
    <w:rsid w:val="00B76E09"/>
    <w:rsid w:val="00B80374"/>
    <w:rsid w:val="00B973FA"/>
    <w:rsid w:val="00BA270F"/>
    <w:rsid w:val="00BB49CB"/>
    <w:rsid w:val="00BE11F2"/>
    <w:rsid w:val="00BF0FE0"/>
    <w:rsid w:val="00BF29D7"/>
    <w:rsid w:val="00C02D0D"/>
    <w:rsid w:val="00C07CC7"/>
    <w:rsid w:val="00C157F0"/>
    <w:rsid w:val="00C20324"/>
    <w:rsid w:val="00C32AFA"/>
    <w:rsid w:val="00C343F2"/>
    <w:rsid w:val="00C54F71"/>
    <w:rsid w:val="00C6027C"/>
    <w:rsid w:val="00C63594"/>
    <w:rsid w:val="00C733F1"/>
    <w:rsid w:val="00C80CF9"/>
    <w:rsid w:val="00C8343A"/>
    <w:rsid w:val="00CB1C96"/>
    <w:rsid w:val="00CE1ECD"/>
    <w:rsid w:val="00D46955"/>
    <w:rsid w:val="00D51CA6"/>
    <w:rsid w:val="00D54A34"/>
    <w:rsid w:val="00D642DD"/>
    <w:rsid w:val="00D66774"/>
    <w:rsid w:val="00D755E2"/>
    <w:rsid w:val="00D97F3D"/>
    <w:rsid w:val="00DA29C7"/>
    <w:rsid w:val="00DA3935"/>
    <w:rsid w:val="00DB32E8"/>
    <w:rsid w:val="00DB568C"/>
    <w:rsid w:val="00DE7F9C"/>
    <w:rsid w:val="00E12118"/>
    <w:rsid w:val="00E325E1"/>
    <w:rsid w:val="00E77F12"/>
    <w:rsid w:val="00E87B97"/>
    <w:rsid w:val="00EA167A"/>
    <w:rsid w:val="00EB295C"/>
    <w:rsid w:val="00EC083C"/>
    <w:rsid w:val="00ED3620"/>
    <w:rsid w:val="00EE284D"/>
    <w:rsid w:val="00EE3547"/>
    <w:rsid w:val="00EE50C2"/>
    <w:rsid w:val="00F001B4"/>
    <w:rsid w:val="00F23638"/>
    <w:rsid w:val="00F57323"/>
    <w:rsid w:val="00F700EF"/>
    <w:rsid w:val="00F75A5F"/>
    <w:rsid w:val="00F77CA9"/>
    <w:rsid w:val="00F81EF1"/>
    <w:rsid w:val="00F917EE"/>
    <w:rsid w:val="00FC187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7067BB"/>
  <w15:docId w15:val="{49BB1987-099A-42EC-9F3D-7F00EEBA0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3547"/>
  </w:style>
  <w:style w:type="paragraph" w:styleId="Heading1">
    <w:name w:val="heading 1"/>
    <w:basedOn w:val="Normal"/>
    <w:next w:val="Normal"/>
    <w:link w:val="Heading1Char"/>
    <w:qFormat/>
    <w:rsid w:val="008E1A76"/>
    <w:pPr>
      <w:keepNext/>
      <w:tabs>
        <w:tab w:val="left" w:pos="567"/>
      </w:tabs>
      <w:autoSpaceDE w:val="0"/>
      <w:autoSpaceDN w:val="0"/>
      <w:spacing w:after="0" w:line="240" w:lineRule="auto"/>
      <w:outlineLvl w:val="0"/>
    </w:pPr>
    <w:rPr>
      <w:rFonts w:ascii="Arial" w:eastAsia="Times New Roman" w:hAnsi="Arial" w:cs="Arial"/>
      <w:b/>
      <w:bCs/>
      <w:sz w:val="24"/>
      <w:szCs w:val="24"/>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17EE"/>
    <w:pPr>
      <w:ind w:left="720"/>
      <w:contextualSpacing/>
    </w:pPr>
  </w:style>
  <w:style w:type="paragraph" w:styleId="BalloonText">
    <w:name w:val="Balloon Text"/>
    <w:basedOn w:val="Normal"/>
    <w:link w:val="BalloonTextChar"/>
    <w:uiPriority w:val="99"/>
    <w:semiHidden/>
    <w:unhideWhenUsed/>
    <w:rsid w:val="00DE7F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7F9C"/>
    <w:rPr>
      <w:rFonts w:ascii="Segoe UI" w:hAnsi="Segoe UI" w:cs="Segoe UI"/>
      <w:sz w:val="18"/>
      <w:szCs w:val="18"/>
    </w:rPr>
  </w:style>
  <w:style w:type="character" w:styleId="CommentReference">
    <w:name w:val="annotation reference"/>
    <w:basedOn w:val="DefaultParagraphFont"/>
    <w:uiPriority w:val="99"/>
    <w:semiHidden/>
    <w:unhideWhenUsed/>
    <w:rsid w:val="004F798C"/>
    <w:rPr>
      <w:sz w:val="16"/>
      <w:szCs w:val="16"/>
    </w:rPr>
  </w:style>
  <w:style w:type="paragraph" w:styleId="CommentText">
    <w:name w:val="annotation text"/>
    <w:basedOn w:val="Normal"/>
    <w:link w:val="CommentTextChar"/>
    <w:uiPriority w:val="99"/>
    <w:semiHidden/>
    <w:unhideWhenUsed/>
    <w:rsid w:val="004F798C"/>
    <w:pPr>
      <w:spacing w:line="240" w:lineRule="auto"/>
    </w:pPr>
    <w:rPr>
      <w:sz w:val="20"/>
      <w:szCs w:val="20"/>
    </w:rPr>
  </w:style>
  <w:style w:type="character" w:customStyle="1" w:styleId="CommentTextChar">
    <w:name w:val="Comment Text Char"/>
    <w:basedOn w:val="DefaultParagraphFont"/>
    <w:link w:val="CommentText"/>
    <w:uiPriority w:val="99"/>
    <w:semiHidden/>
    <w:rsid w:val="004F798C"/>
    <w:rPr>
      <w:sz w:val="20"/>
      <w:szCs w:val="20"/>
    </w:rPr>
  </w:style>
  <w:style w:type="paragraph" w:styleId="CommentSubject">
    <w:name w:val="annotation subject"/>
    <w:basedOn w:val="CommentText"/>
    <w:next w:val="CommentText"/>
    <w:link w:val="CommentSubjectChar"/>
    <w:uiPriority w:val="99"/>
    <w:semiHidden/>
    <w:unhideWhenUsed/>
    <w:rsid w:val="004F798C"/>
    <w:rPr>
      <w:b/>
      <w:bCs/>
    </w:rPr>
  </w:style>
  <w:style w:type="character" w:customStyle="1" w:styleId="CommentSubjectChar">
    <w:name w:val="Comment Subject Char"/>
    <w:basedOn w:val="CommentTextChar"/>
    <w:link w:val="CommentSubject"/>
    <w:uiPriority w:val="99"/>
    <w:semiHidden/>
    <w:rsid w:val="004F798C"/>
    <w:rPr>
      <w:b/>
      <w:bCs/>
      <w:sz w:val="20"/>
      <w:szCs w:val="20"/>
    </w:rPr>
  </w:style>
  <w:style w:type="paragraph" w:styleId="Header">
    <w:name w:val="header"/>
    <w:basedOn w:val="Normal"/>
    <w:link w:val="HeaderChar"/>
    <w:uiPriority w:val="99"/>
    <w:unhideWhenUsed/>
    <w:rsid w:val="00E87B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7B97"/>
  </w:style>
  <w:style w:type="paragraph" w:styleId="Footer">
    <w:name w:val="footer"/>
    <w:basedOn w:val="Normal"/>
    <w:link w:val="FooterChar"/>
    <w:uiPriority w:val="99"/>
    <w:unhideWhenUsed/>
    <w:rsid w:val="00E87B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7B97"/>
  </w:style>
  <w:style w:type="character" w:customStyle="1" w:styleId="BodyTextChar">
    <w:name w:val="Body Text Char"/>
    <w:basedOn w:val="DefaultParagraphFont"/>
    <w:link w:val="BodyText"/>
    <w:rsid w:val="00D54A34"/>
    <w:rPr>
      <w:rFonts w:ascii="Arial" w:eastAsia="Arial" w:hAnsi="Arial" w:cs="Arial"/>
      <w:sz w:val="20"/>
      <w:szCs w:val="20"/>
      <w:shd w:val="clear" w:color="auto" w:fill="FFFFFF"/>
    </w:rPr>
  </w:style>
  <w:style w:type="paragraph" w:styleId="BodyText">
    <w:name w:val="Body Text"/>
    <w:basedOn w:val="Normal"/>
    <w:link w:val="BodyTextChar"/>
    <w:qFormat/>
    <w:rsid w:val="00D54A34"/>
    <w:pPr>
      <w:widowControl w:val="0"/>
      <w:shd w:val="clear" w:color="auto" w:fill="FFFFFF"/>
      <w:spacing w:after="290" w:line="240" w:lineRule="auto"/>
    </w:pPr>
    <w:rPr>
      <w:rFonts w:ascii="Arial" w:eastAsia="Arial" w:hAnsi="Arial" w:cs="Arial"/>
      <w:sz w:val="20"/>
      <w:szCs w:val="20"/>
    </w:rPr>
  </w:style>
  <w:style w:type="character" w:customStyle="1" w:styleId="BodyTextChar1">
    <w:name w:val="Body Text Char1"/>
    <w:basedOn w:val="DefaultParagraphFont"/>
    <w:uiPriority w:val="99"/>
    <w:semiHidden/>
    <w:rsid w:val="00D54A34"/>
  </w:style>
  <w:style w:type="table" w:styleId="TableGrid">
    <w:name w:val="Table Grid"/>
    <w:basedOn w:val="TableNormal"/>
    <w:uiPriority w:val="39"/>
    <w:rsid w:val="00D54A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E1A76"/>
    <w:rPr>
      <w:rFonts w:ascii="Arial" w:eastAsia="Times New Roman" w:hAnsi="Arial" w:cs="Arial"/>
      <w:b/>
      <w:bCs/>
      <w:sz w:val="24"/>
      <w:szCs w:val="24"/>
      <w:lang w:val="el-GR"/>
    </w:rPr>
  </w:style>
  <w:style w:type="character" w:styleId="Hyperlink">
    <w:name w:val="Hyperlink"/>
    <w:basedOn w:val="DefaultParagraphFont"/>
    <w:uiPriority w:val="99"/>
    <w:unhideWhenUsed/>
    <w:rsid w:val="00EE284D"/>
    <w:rPr>
      <w:color w:val="0563C1" w:themeColor="hyperlink"/>
      <w:u w:val="single"/>
    </w:rPr>
  </w:style>
  <w:style w:type="paragraph" w:styleId="Revision">
    <w:name w:val="Revision"/>
    <w:hidden/>
    <w:uiPriority w:val="99"/>
    <w:semiHidden/>
    <w:rsid w:val="004E4B01"/>
    <w:pPr>
      <w:spacing w:after="0" w:line="240" w:lineRule="auto"/>
    </w:pPr>
  </w:style>
  <w:style w:type="paragraph" w:styleId="IntenseQuote">
    <w:name w:val="Intense Quote"/>
    <w:basedOn w:val="Normal"/>
    <w:next w:val="Normal"/>
    <w:link w:val="IntenseQuoteChar"/>
    <w:uiPriority w:val="30"/>
    <w:qFormat/>
    <w:rsid w:val="00266ED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266EDC"/>
    <w:rPr>
      <w:i/>
      <w:iCs/>
      <w:color w:val="5B9BD5" w:themeColor="accent1"/>
    </w:rPr>
  </w:style>
  <w:style w:type="character" w:styleId="SubtleReference">
    <w:name w:val="Subtle Reference"/>
    <w:basedOn w:val="DefaultParagraphFont"/>
    <w:uiPriority w:val="31"/>
    <w:qFormat/>
    <w:rsid w:val="00266EDC"/>
    <w:rPr>
      <w:smallCaps/>
      <w:color w:val="5A5A5A" w:themeColor="text1" w:themeTint="A5"/>
    </w:rPr>
  </w:style>
  <w:style w:type="character" w:customStyle="1" w:styleId="UnresolvedMention">
    <w:name w:val="Unresolved Mention"/>
    <w:basedOn w:val="DefaultParagraphFont"/>
    <w:uiPriority w:val="99"/>
    <w:semiHidden/>
    <w:unhideWhenUsed/>
    <w:rsid w:val="005413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995971">
      <w:bodyDiv w:val="1"/>
      <w:marLeft w:val="0"/>
      <w:marRight w:val="0"/>
      <w:marTop w:val="0"/>
      <w:marBottom w:val="0"/>
      <w:divBdr>
        <w:top w:val="none" w:sz="0" w:space="0" w:color="auto"/>
        <w:left w:val="none" w:sz="0" w:space="0" w:color="auto"/>
        <w:bottom w:val="none" w:sz="0" w:space="0" w:color="auto"/>
        <w:right w:val="none" w:sz="0" w:space="0" w:color="auto"/>
      </w:divBdr>
    </w:div>
    <w:div w:id="551893820">
      <w:bodyDiv w:val="1"/>
      <w:marLeft w:val="0"/>
      <w:marRight w:val="0"/>
      <w:marTop w:val="0"/>
      <w:marBottom w:val="0"/>
      <w:divBdr>
        <w:top w:val="none" w:sz="0" w:space="0" w:color="auto"/>
        <w:left w:val="none" w:sz="0" w:space="0" w:color="auto"/>
        <w:bottom w:val="none" w:sz="0" w:space="0" w:color="auto"/>
        <w:right w:val="none" w:sz="0" w:space="0" w:color="auto"/>
      </w:divBdr>
    </w:div>
    <w:div w:id="942152334">
      <w:bodyDiv w:val="1"/>
      <w:marLeft w:val="0"/>
      <w:marRight w:val="0"/>
      <w:marTop w:val="0"/>
      <w:marBottom w:val="0"/>
      <w:divBdr>
        <w:top w:val="none" w:sz="0" w:space="0" w:color="auto"/>
        <w:left w:val="none" w:sz="0" w:space="0" w:color="auto"/>
        <w:bottom w:val="none" w:sz="0" w:space="0" w:color="auto"/>
        <w:right w:val="none" w:sz="0" w:space="0" w:color="auto"/>
      </w:divBdr>
    </w:div>
    <w:div w:id="983006401">
      <w:bodyDiv w:val="1"/>
      <w:marLeft w:val="0"/>
      <w:marRight w:val="0"/>
      <w:marTop w:val="0"/>
      <w:marBottom w:val="0"/>
      <w:divBdr>
        <w:top w:val="none" w:sz="0" w:space="0" w:color="auto"/>
        <w:left w:val="none" w:sz="0" w:space="0" w:color="auto"/>
        <w:bottom w:val="none" w:sz="0" w:space="0" w:color="auto"/>
        <w:right w:val="none" w:sz="0" w:space="0" w:color="auto"/>
      </w:divBdr>
    </w:div>
    <w:div w:id="1077094783">
      <w:bodyDiv w:val="1"/>
      <w:marLeft w:val="0"/>
      <w:marRight w:val="0"/>
      <w:marTop w:val="0"/>
      <w:marBottom w:val="0"/>
      <w:divBdr>
        <w:top w:val="none" w:sz="0" w:space="0" w:color="auto"/>
        <w:left w:val="none" w:sz="0" w:space="0" w:color="auto"/>
        <w:bottom w:val="none" w:sz="0" w:space="0" w:color="auto"/>
        <w:right w:val="none" w:sz="0" w:space="0" w:color="auto"/>
      </w:divBdr>
    </w:div>
    <w:div w:id="1296834396">
      <w:bodyDiv w:val="1"/>
      <w:marLeft w:val="0"/>
      <w:marRight w:val="0"/>
      <w:marTop w:val="0"/>
      <w:marBottom w:val="0"/>
      <w:divBdr>
        <w:top w:val="none" w:sz="0" w:space="0" w:color="auto"/>
        <w:left w:val="none" w:sz="0" w:space="0" w:color="auto"/>
        <w:bottom w:val="none" w:sz="0" w:space="0" w:color="auto"/>
        <w:right w:val="none" w:sz="0" w:space="0" w:color="auto"/>
      </w:divBdr>
    </w:div>
    <w:div w:id="1335497740">
      <w:bodyDiv w:val="1"/>
      <w:marLeft w:val="0"/>
      <w:marRight w:val="0"/>
      <w:marTop w:val="0"/>
      <w:marBottom w:val="0"/>
      <w:divBdr>
        <w:top w:val="none" w:sz="0" w:space="0" w:color="auto"/>
        <w:left w:val="none" w:sz="0" w:space="0" w:color="auto"/>
        <w:bottom w:val="none" w:sz="0" w:space="0" w:color="auto"/>
        <w:right w:val="none" w:sz="0" w:space="0" w:color="auto"/>
      </w:divBdr>
    </w:div>
    <w:div w:id="1380671741">
      <w:bodyDiv w:val="1"/>
      <w:marLeft w:val="0"/>
      <w:marRight w:val="0"/>
      <w:marTop w:val="0"/>
      <w:marBottom w:val="0"/>
      <w:divBdr>
        <w:top w:val="none" w:sz="0" w:space="0" w:color="auto"/>
        <w:left w:val="none" w:sz="0" w:space="0" w:color="auto"/>
        <w:bottom w:val="none" w:sz="0" w:space="0" w:color="auto"/>
        <w:right w:val="none" w:sz="0" w:space="0" w:color="auto"/>
      </w:divBdr>
    </w:div>
    <w:div w:id="1543203710">
      <w:bodyDiv w:val="1"/>
      <w:marLeft w:val="0"/>
      <w:marRight w:val="0"/>
      <w:marTop w:val="0"/>
      <w:marBottom w:val="0"/>
      <w:divBdr>
        <w:top w:val="none" w:sz="0" w:space="0" w:color="auto"/>
        <w:left w:val="none" w:sz="0" w:space="0" w:color="auto"/>
        <w:bottom w:val="none" w:sz="0" w:space="0" w:color="auto"/>
        <w:right w:val="none" w:sz="0" w:space="0" w:color="auto"/>
      </w:divBdr>
    </w:div>
    <w:div w:id="1713379741">
      <w:bodyDiv w:val="1"/>
      <w:marLeft w:val="0"/>
      <w:marRight w:val="0"/>
      <w:marTop w:val="0"/>
      <w:marBottom w:val="0"/>
      <w:divBdr>
        <w:top w:val="none" w:sz="0" w:space="0" w:color="auto"/>
        <w:left w:val="none" w:sz="0" w:space="0" w:color="auto"/>
        <w:bottom w:val="none" w:sz="0" w:space="0" w:color="auto"/>
        <w:right w:val="none" w:sz="0" w:space="0" w:color="auto"/>
      </w:divBdr>
    </w:div>
    <w:div w:id="2116172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lliedrequests@hio.org.cy" TargetMode="Externa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mailto:Alliedrequests@hio.org.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83B46-DD64-45B4-A87D-3DFD68A02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6</Pages>
  <Words>939</Words>
  <Characters>5354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Xenia Ashikkali</dc:creator>
  <cp:keywords/>
  <dc:description/>
  <cp:lastModifiedBy>SOKRATOUS Dimitris</cp:lastModifiedBy>
  <cp:revision>35</cp:revision>
  <cp:lastPrinted>2021-04-29T06:56:00Z</cp:lastPrinted>
  <dcterms:created xsi:type="dcterms:W3CDTF">2021-04-29T08:22:00Z</dcterms:created>
  <dcterms:modified xsi:type="dcterms:W3CDTF">2021-04-29T09:53:00Z</dcterms:modified>
</cp:coreProperties>
</file>