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0DD" w14:textId="7B10BC73" w:rsidR="00105A05" w:rsidRPr="00E21044" w:rsidRDefault="00105A05" w:rsidP="00BD124A">
      <w:pPr>
        <w:spacing w:before="120" w:after="120"/>
        <w:rPr>
          <w:rFonts w:cstheme="minorHAnsi"/>
          <w:b/>
          <w:bCs/>
          <w:sz w:val="28"/>
          <w:szCs w:val="24"/>
        </w:rPr>
      </w:pPr>
      <w:r w:rsidRPr="00105A05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9B6BC59" wp14:editId="070966B4">
            <wp:simplePos x="0" y="0"/>
            <wp:positionH relativeFrom="margin">
              <wp:posOffset>5379085</wp:posOffset>
            </wp:positionH>
            <wp:positionV relativeFrom="paragraph">
              <wp:posOffset>106680</wp:posOffset>
            </wp:positionV>
            <wp:extent cx="748665" cy="530860"/>
            <wp:effectExtent l="0" t="0" r="9525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939F5" w14:textId="7157BFE1" w:rsidR="00C63024" w:rsidRPr="00CE43BC" w:rsidRDefault="00E21044" w:rsidP="00411D6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n-GB"/>
        </w:rPr>
      </w:pPr>
      <w:r w:rsidRPr="00E21044">
        <w:rPr>
          <w:b/>
          <w:bCs/>
          <w:i/>
          <w:iCs/>
          <w:smallCaps/>
          <w:color w:val="002060"/>
          <w:sz w:val="32"/>
          <w:szCs w:val="32"/>
        </w:rPr>
        <w:t>FORM A</w:t>
      </w:r>
    </w:p>
    <w:p w14:paraId="24650A25" w14:textId="77777777" w:rsidR="0061560F" w:rsidRPr="0061560F" w:rsidRDefault="0061560F" w:rsidP="0061560F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r w:rsidRPr="0061560F">
        <w:rPr>
          <w:b/>
          <w:bCs/>
          <w:i/>
          <w:iCs/>
          <w:smallCaps/>
          <w:color w:val="002060"/>
          <w:sz w:val="32"/>
          <w:szCs w:val="32"/>
        </w:rPr>
        <w:t>DOCUMENTATION FORM OF INFORMED COUNSELLING REGARDING</w:t>
      </w:r>
    </w:p>
    <w:p w14:paraId="6F6845A6" w14:textId="4809058D" w:rsidR="0061560F" w:rsidRPr="00CE43BC" w:rsidRDefault="0061560F" w:rsidP="0061560F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n-GB"/>
        </w:rPr>
      </w:pPr>
      <w:r w:rsidRPr="00CE43BC">
        <w:rPr>
          <w:b/>
          <w:bCs/>
          <w:i/>
          <w:iCs/>
          <w:smallCaps/>
          <w:color w:val="002060"/>
          <w:sz w:val="32"/>
          <w:szCs w:val="32"/>
          <w:lang w:val="en-GB"/>
        </w:rPr>
        <w:t>VAGINAL BIRTH AND CAESAREAN SECTION</w:t>
      </w:r>
    </w:p>
    <w:p w14:paraId="74F0ADA9" w14:textId="3CF5D130" w:rsidR="0061560F" w:rsidRPr="00CE43BC" w:rsidRDefault="0061560F" w:rsidP="000C22F5">
      <w:pPr>
        <w:widowControl w:val="0"/>
        <w:tabs>
          <w:tab w:val="left" w:pos="8789"/>
          <w:tab w:val="left" w:pos="8931"/>
          <w:tab w:val="left" w:pos="9214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</w:pP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66F31B" wp14:editId="4EBA7725">
                <wp:simplePos x="0" y="0"/>
                <wp:positionH relativeFrom="column">
                  <wp:posOffset>-67310</wp:posOffset>
                </wp:positionH>
                <wp:positionV relativeFrom="paragraph">
                  <wp:posOffset>137160</wp:posOffset>
                </wp:positionV>
                <wp:extent cx="6543675" cy="552450"/>
                <wp:effectExtent l="0" t="0" r="9525" b="0"/>
                <wp:wrapNone/>
                <wp:docPr id="2636952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52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F0D77" id="Rectangle 3" o:spid="_x0000_s1026" style="position:absolute;margin-left:-5.3pt;margin-top:10.8pt;width:515.25pt;height:4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" fillcolor="#e7e6e6 [3214]" stroked="f" strokeweight="1pt"/>
            </w:pict>
          </mc:Fallback>
        </mc:AlternateContent>
      </w:r>
    </w:p>
    <w:p w14:paraId="34037E29" w14:textId="2FC41117" w:rsidR="00C97EE9" w:rsidRPr="00E21044" w:rsidRDefault="00E21044" w:rsidP="000C22F5">
      <w:pPr>
        <w:widowControl w:val="0"/>
        <w:tabs>
          <w:tab w:val="left" w:pos="8789"/>
          <w:tab w:val="left" w:pos="8931"/>
          <w:tab w:val="left" w:pos="9214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lang w:eastAsia="el-GR" w:bidi="el-GR"/>
        </w:rPr>
      </w:pP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This form confirms that a discussion took place between the obstetrician-gynecologist and the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  <w:t xml:space="preserve">pregnant </w:t>
      </w:r>
      <w:r w:rsidR="00E26DC2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val="en-GB" w:eastAsia="el-GR" w:bidi="el-GR"/>
        </w:rPr>
        <w:t>person</w:t>
      </w: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regarding the following:</w:t>
      </w:r>
    </w:p>
    <w:p w14:paraId="34E01A24" w14:textId="70DED26C" w:rsidR="00E21044" w:rsidRPr="00E21044" w:rsidRDefault="00E21044" w:rsidP="00E21044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 xml:space="preserve">The overall benefits and risks of cesarean section compared to vaginal </w:t>
      </w:r>
      <w:r w:rsidR="0061560F">
        <w:rPr>
          <w:rFonts w:ascii="Arial" w:eastAsia="Arial" w:hAnsi="Arial" w:cs="Arial"/>
          <w:color w:val="002060"/>
          <w:lang w:eastAsia="el-GR" w:bidi="el-GR"/>
        </w:rPr>
        <w:t>delivery</w:t>
      </w:r>
      <w:r>
        <w:rPr>
          <w:rFonts w:ascii="Arial" w:eastAsia="Arial" w:hAnsi="Arial" w:cs="Arial"/>
          <w:color w:val="002060"/>
          <w:vertAlign w:val="superscript"/>
          <w:lang w:eastAsia="el-GR" w:bidi="el-GR"/>
        </w:rPr>
        <w:t>1</w:t>
      </w:r>
      <w:r w:rsidRPr="00E21044">
        <w:rPr>
          <w:rFonts w:ascii="Arial" w:eastAsia="Arial" w:hAnsi="Arial" w:cs="Arial"/>
          <w:color w:val="002060"/>
          <w:lang w:eastAsia="el-GR" w:bidi="el-GR"/>
        </w:rPr>
        <w:t>.</w:t>
      </w:r>
    </w:p>
    <w:p w14:paraId="1457A468" w14:textId="77777777" w:rsidR="00E21044" w:rsidRPr="00E21044" w:rsidRDefault="00E21044" w:rsidP="00E21044">
      <w:pPr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32B1E0A5" w14:textId="734394DA" w:rsidR="00E21044" w:rsidRDefault="00E21044" w:rsidP="001736D6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61560F">
        <w:rPr>
          <w:rFonts w:ascii="Arial" w:eastAsia="Arial" w:hAnsi="Arial" w:cs="Arial"/>
          <w:color w:val="002060"/>
          <w:lang w:eastAsia="el-GR" w:bidi="el-GR"/>
        </w:rPr>
        <w:t xml:space="preserve">The possibility of vaginal delivery in </w:t>
      </w:r>
      <w:r w:rsidR="0061560F" w:rsidRPr="0061560F">
        <w:rPr>
          <w:rFonts w:ascii="Arial" w:eastAsia="Arial" w:hAnsi="Arial" w:cs="Arial"/>
          <w:color w:val="002060"/>
          <w:lang w:eastAsia="el-GR" w:bidi="el-GR"/>
        </w:rPr>
        <w:t>n the event of a previous caesarean section.</w:t>
      </w:r>
    </w:p>
    <w:p w14:paraId="264F58BE" w14:textId="77777777" w:rsidR="0061560F" w:rsidRPr="0061560F" w:rsidRDefault="0061560F" w:rsidP="0061560F">
      <w:pPr>
        <w:pStyle w:val="ListParagraph"/>
        <w:rPr>
          <w:rFonts w:ascii="Arial" w:eastAsia="Arial" w:hAnsi="Arial" w:cs="Arial"/>
          <w:color w:val="002060"/>
          <w:lang w:eastAsia="el-GR" w:bidi="el-GR"/>
        </w:rPr>
      </w:pPr>
    </w:p>
    <w:p w14:paraId="0FD62B7F" w14:textId="77777777" w:rsidR="0061560F" w:rsidRPr="0061560F" w:rsidRDefault="0061560F" w:rsidP="0061560F">
      <w:pPr>
        <w:pStyle w:val="ListParagraph"/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4C0DD86F" w14:textId="0B721E15" w:rsidR="00E21044" w:rsidRPr="001B1074" w:rsidRDefault="00E21044" w:rsidP="00B16853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1B1074">
        <w:rPr>
          <w:rFonts w:ascii="Arial" w:eastAsia="Arial" w:hAnsi="Arial" w:cs="Arial"/>
          <w:color w:val="002060"/>
          <w:lang w:eastAsia="el-GR" w:bidi="el-GR"/>
        </w:rPr>
        <w:t xml:space="preserve">The discussion included the use of informational material, and </w:t>
      </w:r>
      <w:r w:rsidR="00705A06" w:rsidRPr="001B1074">
        <w:rPr>
          <w:rFonts w:ascii="Arial" w:eastAsia="Arial" w:hAnsi="Arial" w:cs="Arial"/>
          <w:color w:val="002060"/>
          <w:lang w:eastAsia="el-GR" w:bidi="el-GR"/>
        </w:rPr>
        <w:t>referenced clinical guidelines and scientific evidence.</w:t>
      </w:r>
    </w:p>
    <w:p w14:paraId="6A2CB071" w14:textId="77777777" w:rsidR="00705A06" w:rsidRPr="00705A06" w:rsidRDefault="00705A06" w:rsidP="00705A06">
      <w:pPr>
        <w:pStyle w:val="ListParagraph"/>
        <w:widowControl w:val="0"/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6AE9D38D" w14:textId="471CA712" w:rsidR="00E21044" w:rsidRDefault="00705A06" w:rsidP="00D91508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705A06">
        <w:rPr>
          <w:rFonts w:ascii="Arial" w:eastAsia="Arial" w:hAnsi="Arial" w:cs="Arial"/>
          <w:color w:val="002060"/>
          <w:lang w:eastAsia="el-GR" w:bidi="el-GR"/>
        </w:rPr>
        <w:t>The mother’s preferences and priorities were taken into consideration during the discussion.</w:t>
      </w:r>
    </w:p>
    <w:p w14:paraId="17B4DFC6" w14:textId="77777777" w:rsidR="00705A06" w:rsidRPr="00705A06" w:rsidRDefault="00705A06" w:rsidP="00705A06">
      <w:pPr>
        <w:pStyle w:val="ListParagraph"/>
        <w:rPr>
          <w:rFonts w:ascii="Arial" w:eastAsia="Arial" w:hAnsi="Arial" w:cs="Arial"/>
          <w:color w:val="002060"/>
          <w:lang w:eastAsia="el-GR" w:bidi="el-GR"/>
        </w:rPr>
      </w:pPr>
    </w:p>
    <w:p w14:paraId="21099D87" w14:textId="77777777" w:rsidR="00705A06" w:rsidRPr="00705A06" w:rsidRDefault="00705A06" w:rsidP="00705A06">
      <w:pPr>
        <w:pStyle w:val="ListParagraph"/>
        <w:widowControl w:val="0"/>
        <w:numPr>
          <w:ilvl w:val="0"/>
          <w:numId w:val="41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705A06">
        <w:rPr>
          <w:rFonts w:ascii="Arial" w:eastAsia="Arial" w:hAnsi="Arial" w:cs="Arial"/>
          <w:color w:val="002060"/>
          <w:lang w:eastAsia="el-GR" w:bidi="el-GR"/>
        </w:rPr>
        <w:t>Additionally, the following were addressed:</w:t>
      </w:r>
    </w:p>
    <w:p w14:paraId="03A7B34D" w14:textId="0ECB1C4E" w:rsidR="00E21044" w:rsidRPr="00E21044" w:rsidRDefault="00E21044" w:rsidP="00E21044">
      <w:pPr>
        <w:pStyle w:val="ListParagraph"/>
        <w:widowControl w:val="0"/>
        <w:numPr>
          <w:ilvl w:val="0"/>
          <w:numId w:val="43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The risks and benefits of repeated planned cesarean sections.</w:t>
      </w:r>
    </w:p>
    <w:p w14:paraId="539645B9" w14:textId="727BED85" w:rsidR="00E21044" w:rsidRPr="00E21044" w:rsidRDefault="00E21044" w:rsidP="00E21044">
      <w:pPr>
        <w:pStyle w:val="ListParagraph"/>
        <w:widowControl w:val="0"/>
        <w:numPr>
          <w:ilvl w:val="0"/>
          <w:numId w:val="43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The risks and benefits of vaginal birth after a previous cesarean section, including the risk of:</w:t>
      </w:r>
    </w:p>
    <w:p w14:paraId="46FD9F40" w14:textId="024E6EBD" w:rsidR="00E21044" w:rsidRPr="00E21044" w:rsidRDefault="00E21044" w:rsidP="00705A06">
      <w:pPr>
        <w:pStyle w:val="ListParagraph"/>
        <w:widowControl w:val="0"/>
        <w:numPr>
          <w:ilvl w:val="2"/>
          <w:numId w:val="44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Unplanned cesarean section.</w:t>
      </w:r>
    </w:p>
    <w:p w14:paraId="4BF813E6" w14:textId="2AD6E477" w:rsidR="001B62C4" w:rsidRPr="00E21044" w:rsidRDefault="00E21044" w:rsidP="00705A06">
      <w:pPr>
        <w:pStyle w:val="ListParagraph"/>
        <w:widowControl w:val="0"/>
        <w:numPr>
          <w:ilvl w:val="2"/>
          <w:numId w:val="44"/>
        </w:numPr>
        <w:tabs>
          <w:tab w:val="left" w:pos="8931"/>
        </w:tabs>
        <w:spacing w:before="120" w:after="120" w:line="360" w:lineRule="auto"/>
        <w:ind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>Uterine rupture.</w:t>
      </w:r>
    </w:p>
    <w:p w14:paraId="45513518" w14:textId="77777777" w:rsidR="001B62C4" w:rsidRPr="00E21044" w:rsidRDefault="001B62C4" w:rsidP="00E21044">
      <w:pPr>
        <w:pStyle w:val="ListParagraph"/>
        <w:widowControl w:val="0"/>
        <w:tabs>
          <w:tab w:val="left" w:pos="8931"/>
        </w:tabs>
        <w:spacing w:before="120" w:after="120" w:line="360" w:lineRule="auto"/>
        <w:ind w:left="0"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68733CA" w14:textId="77777777" w:rsidR="001B62C4" w:rsidRPr="00E21044" w:rsidRDefault="001B62C4" w:rsidP="00E21044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A71B86D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6C319800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18FF1DE9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3C01002F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2DA3A9C2" w14:textId="77777777" w:rsidR="00526252" w:rsidRPr="00E21044" w:rsidRDefault="00526252" w:rsidP="00411D6B">
      <w:pPr>
        <w:widowControl w:val="0"/>
        <w:tabs>
          <w:tab w:val="left" w:pos="8931"/>
        </w:tabs>
        <w:spacing w:before="120" w:after="120" w:line="276" w:lineRule="auto"/>
        <w:ind w:right="567"/>
        <w:jc w:val="both"/>
        <w:rPr>
          <w:rFonts w:ascii="Arial" w:eastAsia="Arial" w:hAnsi="Arial" w:cs="Arial"/>
          <w:b/>
          <w:bCs/>
          <w:color w:val="002060"/>
          <w:lang w:eastAsia="el-GR" w:bidi="el-GR"/>
        </w:rPr>
      </w:pPr>
    </w:p>
    <w:p w14:paraId="4CAE676E" w14:textId="5DB83A32" w:rsidR="00581B8D" w:rsidRPr="00E21044" w:rsidRDefault="00390BE8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  <w:r w:rsidRPr="00E21044">
        <w:rPr>
          <w:rFonts w:ascii="Arial" w:eastAsia="Arial" w:hAnsi="Arial" w:cs="Arial"/>
          <w:color w:val="002060"/>
          <w:lang w:eastAsia="el-GR" w:bidi="el-GR"/>
        </w:rPr>
        <w:t xml:space="preserve"> </w:t>
      </w:r>
      <w:r w:rsidR="00581B8D" w:rsidRPr="00E21044">
        <w:rPr>
          <w:rFonts w:ascii="Arial" w:eastAsia="Arial" w:hAnsi="Arial" w:cs="Arial"/>
          <w:color w:val="002060"/>
          <w:lang w:eastAsia="el-GR" w:bidi="el-GR"/>
        </w:rPr>
        <w:t xml:space="preserve"> </w:t>
      </w:r>
    </w:p>
    <w:p w14:paraId="43F6A5DD" w14:textId="77777777" w:rsidR="00581B8D" w:rsidRPr="00E21044" w:rsidRDefault="00581B8D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ABE8049" w14:textId="12D53283" w:rsidR="00581B8D" w:rsidRPr="00E21044" w:rsidRDefault="00705A06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5FF5F3" wp14:editId="5C1FED23">
                <wp:simplePos x="0" y="0"/>
                <wp:positionH relativeFrom="margin">
                  <wp:posOffset>-257810</wp:posOffset>
                </wp:positionH>
                <wp:positionV relativeFrom="paragraph">
                  <wp:posOffset>223520</wp:posOffset>
                </wp:positionV>
                <wp:extent cx="6524625" cy="790575"/>
                <wp:effectExtent l="0" t="0" r="9525" b="9525"/>
                <wp:wrapNone/>
                <wp:docPr id="16097039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790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4AB19" id="Rectangle 3" o:spid="_x0000_s1026" style="position:absolute;margin-left:-20.3pt;margin-top:17.6pt;width:513.75pt;height:6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" fillcolor="#e7e6e6" stroked="f" strokeweight="1pt">
                <w10:wrap anchorx="margin"/>
              </v:rect>
            </w:pict>
          </mc:Fallback>
        </mc:AlternateContent>
      </w:r>
    </w:p>
    <w:p w14:paraId="759C11B8" w14:textId="5B8B875F" w:rsidR="00C52923" w:rsidRPr="00E21044" w:rsidRDefault="00C52923" w:rsidP="00411D6B">
      <w:pPr>
        <w:pStyle w:val="ListParagraph"/>
        <w:widowControl w:val="0"/>
        <w:tabs>
          <w:tab w:val="left" w:pos="8931"/>
        </w:tabs>
        <w:spacing w:before="120" w:after="120" w:line="276" w:lineRule="auto"/>
        <w:ind w:left="2160" w:right="83"/>
        <w:jc w:val="both"/>
        <w:rPr>
          <w:rFonts w:ascii="Arial" w:eastAsia="Arial" w:hAnsi="Arial" w:cs="Arial"/>
          <w:color w:val="002060"/>
          <w:lang w:eastAsia="el-GR" w:bidi="el-GR"/>
        </w:rPr>
      </w:pPr>
    </w:p>
    <w:p w14:paraId="751604C1" w14:textId="77777777" w:rsidR="006770CF" w:rsidRPr="00E21044" w:rsidRDefault="006770CF" w:rsidP="000C22F5">
      <w:pPr>
        <w:pStyle w:val="ListParagraph"/>
        <w:widowControl w:val="0"/>
        <w:tabs>
          <w:tab w:val="left" w:pos="8931"/>
        </w:tabs>
        <w:spacing w:before="120" w:after="120" w:line="240" w:lineRule="auto"/>
        <w:ind w:left="2160"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lang w:eastAsia="el-GR" w:bidi="el-GR"/>
        </w:rPr>
      </w:pPr>
    </w:p>
    <w:p w14:paraId="714787A0" w14:textId="2EF5C4D1" w:rsidR="00B110EB" w:rsidRPr="00E21044" w:rsidRDefault="001B62C4" w:rsidP="00411D6B">
      <w:pPr>
        <w:widowControl w:val="0"/>
        <w:tabs>
          <w:tab w:val="left" w:pos="8931"/>
        </w:tabs>
        <w:spacing w:before="120" w:after="120" w:line="276" w:lineRule="auto"/>
        <w:ind w:right="83"/>
        <w:jc w:val="both"/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</w:pPr>
      <w:r w:rsidRPr="00E21044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vertAlign w:val="superscript"/>
          <w:lang w:eastAsia="el-GR" w:bidi="el-GR"/>
        </w:rPr>
        <w:t>1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In s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ummary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,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the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b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enefits and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r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isks of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a c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aesarean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s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ection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c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ompared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to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v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aginal 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d</w:t>
      </w:r>
      <w:r w:rsidR="00705A06" w:rsidRPr="00705A06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>elivery</w:t>
      </w:r>
      <w:r w:rsidR="0097745C">
        <w:rPr>
          <w:rFonts w:ascii="Arial" w:eastAsia="Arial" w:hAnsi="Arial" w:cs="Arial"/>
          <w:b/>
          <w:bCs/>
          <w:color w:val="002060"/>
          <w:sz w:val="22"/>
          <w:szCs w:val="22"/>
          <w:u w:val="single"/>
          <w:lang w:eastAsia="el-GR" w:bidi="el-GR"/>
        </w:rPr>
        <w:t xml:space="preserve"> are presented below</w:t>
      </w:r>
    </w:p>
    <w:p w14:paraId="50585D9E" w14:textId="77777777" w:rsidR="006770CF" w:rsidRPr="00E21044" w:rsidRDefault="006770CF" w:rsidP="000C22F5">
      <w:pPr>
        <w:widowControl w:val="0"/>
        <w:tabs>
          <w:tab w:val="left" w:pos="8931"/>
        </w:tabs>
        <w:spacing w:before="120" w:after="120" w:line="240" w:lineRule="auto"/>
        <w:ind w:right="83"/>
        <w:jc w:val="center"/>
        <w:rPr>
          <w:rFonts w:ascii="Arial" w:eastAsia="Arial" w:hAnsi="Arial" w:cs="Arial"/>
          <w:b/>
          <w:bCs/>
          <w:i/>
          <w:iCs/>
          <w:color w:val="002060"/>
          <w:sz w:val="22"/>
          <w:szCs w:val="22"/>
          <w:u w:val="single"/>
          <w:lang w:eastAsia="el-GR" w:bidi="el-GR"/>
        </w:rPr>
      </w:pPr>
    </w:p>
    <w:tbl>
      <w:tblPr>
        <w:tblStyle w:val="GridTable5Dark-Accent5"/>
        <w:tblpPr w:leftFromText="180" w:rightFromText="180" w:vertAnchor="text" w:tblpXSpec="center" w:tblpY="1"/>
        <w:tblW w:w="9904" w:type="dxa"/>
        <w:tblLook w:val="04A0" w:firstRow="1" w:lastRow="0" w:firstColumn="1" w:lastColumn="0" w:noHBand="0" w:noVBand="1"/>
      </w:tblPr>
      <w:tblGrid>
        <w:gridCol w:w="1459"/>
        <w:gridCol w:w="4353"/>
        <w:gridCol w:w="4092"/>
      </w:tblGrid>
      <w:tr w:rsidR="000C22F5" w:rsidRPr="000C22F5" w14:paraId="576F608E" w14:textId="77777777" w:rsidTr="008F5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672960B6" w14:textId="0939EF14" w:rsidR="00C84CEF" w:rsidRPr="00E21044" w:rsidRDefault="00C84CEF" w:rsidP="000C22F5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53" w:type="dxa"/>
            <w:hideMark/>
          </w:tcPr>
          <w:p w14:paraId="397008A6" w14:textId="49074675" w:rsidR="00C84CEF" w:rsidRPr="000C22F5" w:rsidRDefault="00705A06" w:rsidP="007C2FE9">
            <w:pPr>
              <w:tabs>
                <w:tab w:val="left" w:pos="19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l-GR"/>
              </w:rPr>
            </w:pP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Caesarean</w:t>
            </w:r>
            <w:proofErr w:type="spellEnd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Section</w:t>
            </w:r>
            <w:proofErr w:type="spellEnd"/>
          </w:p>
        </w:tc>
        <w:tc>
          <w:tcPr>
            <w:tcW w:w="4092" w:type="dxa"/>
            <w:hideMark/>
          </w:tcPr>
          <w:p w14:paraId="1A089CAD" w14:textId="583031DE" w:rsidR="00C84CEF" w:rsidRPr="000C22F5" w:rsidRDefault="00705A06" w:rsidP="000C22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l-GR"/>
              </w:rPr>
            </w:pP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Vaginal</w:t>
            </w:r>
            <w:proofErr w:type="spellEnd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705A06">
              <w:rPr>
                <w:rFonts w:ascii="Arial" w:eastAsia="Times New Roman" w:hAnsi="Arial" w:cs="Arial"/>
                <w:sz w:val="22"/>
                <w:szCs w:val="22"/>
                <w:lang w:val="el-GR"/>
              </w:rPr>
              <w:t>Birth</w:t>
            </w:r>
            <w:proofErr w:type="spellEnd"/>
          </w:p>
        </w:tc>
      </w:tr>
      <w:tr w:rsidR="00BE3D1B" w:rsidRPr="007C2FE9" w14:paraId="436A2917" w14:textId="77777777" w:rsidTr="008F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59240CCC" w14:textId="77777777" w:rsidR="00F77AD4" w:rsidRPr="000C22F5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  <w:lang w:val="el-GR"/>
              </w:rPr>
            </w:pPr>
          </w:p>
          <w:p w14:paraId="66D7FAE7" w14:textId="7D3B363B" w:rsidR="00C84CEF" w:rsidRPr="007C2FE9" w:rsidRDefault="007C2FE9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proofErr w:type="spellStart"/>
            <w:r w:rsidRPr="007C2FE9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Benefits</w:t>
            </w:r>
            <w:proofErr w:type="spellEnd"/>
          </w:p>
        </w:tc>
        <w:tc>
          <w:tcPr>
            <w:tcW w:w="4353" w:type="dxa"/>
            <w:hideMark/>
          </w:tcPr>
          <w:p w14:paraId="26A46F74" w14:textId="77777777" w:rsidR="00F77AD4" w:rsidRPr="007C2FE9" w:rsidRDefault="00F77AD4" w:rsidP="00C63024">
            <w:pPr>
              <w:pStyle w:val="ListParagraph"/>
              <w:ind w:left="2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53EC0578" w14:textId="0D0DC812" w:rsidR="007C2FE9" w:rsidRPr="007C2FE9" w:rsidRDefault="00705A06" w:rsidP="007C2FE9">
            <w:pPr>
              <w:pStyle w:val="ListParagraph"/>
              <w:numPr>
                <w:ilvl w:val="0"/>
                <w:numId w:val="45"/>
              </w:num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Avoidance of potential neonatal trauma in cases of difficult </w:t>
            </w:r>
            <w:proofErr w:type="spellStart"/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labour</w:t>
            </w:r>
            <w:proofErr w:type="spellEnd"/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. </w:t>
            </w:r>
          </w:p>
          <w:p w14:paraId="209ABF03" w14:textId="77777777" w:rsidR="007C2FE9" w:rsidRPr="007C2FE9" w:rsidRDefault="007C2FE9" w:rsidP="007C2FE9">
            <w:p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B9E9793" w14:textId="3F34F7FA" w:rsidR="007C2FE9" w:rsidRPr="007C2FE9" w:rsidRDefault="00705A06" w:rsidP="007C2FE9">
            <w:pPr>
              <w:pStyle w:val="ListParagraph"/>
              <w:numPr>
                <w:ilvl w:val="0"/>
                <w:numId w:val="45"/>
              </w:num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Reduced risk of neonatal hypoxia in certain situation</w:t>
            </w: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s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3E29D92A" w14:textId="77777777" w:rsidR="007C2FE9" w:rsidRPr="007C2FE9" w:rsidRDefault="007C2FE9" w:rsidP="007C2FE9">
            <w:pPr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06C16F86" w14:textId="7712C4F4" w:rsidR="00C97EE9" w:rsidRPr="007C2FE9" w:rsidRDefault="00705A06" w:rsidP="007C2FE9">
            <w:pPr>
              <w:pStyle w:val="ListParagraph"/>
              <w:numPr>
                <w:ilvl w:val="0"/>
                <w:numId w:val="45"/>
              </w:numPr>
              <w:tabs>
                <w:tab w:val="left" w:pos="1501"/>
              </w:tabs>
              <w:ind w:left="28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Can be scheduled in advance (planned delivery date)</w:t>
            </w: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4092" w:type="dxa"/>
            <w:hideMark/>
          </w:tcPr>
          <w:p w14:paraId="2558E3A1" w14:textId="77777777" w:rsidR="00F77AD4" w:rsidRPr="007C2FE9" w:rsidRDefault="00F77AD4" w:rsidP="00C63024">
            <w:pPr>
              <w:pStyle w:val="ListParagraph"/>
              <w:ind w:left="2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4B0C0BD0" w14:textId="3CDCBAB4" w:rsidR="007C2FE9" w:rsidRPr="007C2FE9" w:rsidRDefault="00705A06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Faster maternal recovery.</w:t>
            </w:r>
          </w:p>
          <w:p w14:paraId="282DF80A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06916A6F" w14:textId="30C9BF6A" w:rsidR="007C2FE9" w:rsidRPr="007C2FE9" w:rsidRDefault="00705A06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Lower risk of maternal complications related to surgery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3ACCCCA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7391827" w14:textId="12BED0D9" w:rsidR="007C2FE9" w:rsidRPr="007C2FE9" w:rsidRDefault="0097745C" w:rsidP="00CE43B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2060"/>
                <w:sz w:val="22"/>
                <w:szCs w:val="22"/>
                <w:lang w:val="en-GB"/>
              </w:rPr>
              <w:t>Less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blood loss (reduced risk compared to cesarean section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,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though not absent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)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46087E8" w14:textId="77777777" w:rsidR="007C2FE9" w:rsidRPr="007C2FE9" w:rsidRDefault="007C2FE9" w:rsidP="00CE43BC">
            <w:p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9301C0D" w14:textId="48A5207C" w:rsidR="007C2FE9" w:rsidRDefault="00705A06" w:rsidP="0030515C">
            <w:pPr>
              <w:pStyle w:val="ListParagraph"/>
              <w:numPr>
                <w:ilvl w:val="0"/>
                <w:numId w:val="46"/>
              </w:numPr>
              <w:ind w:left="141" w:hanging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Immediate skin-to-skin contact and facilitation of breastfeeding</w:t>
            </w:r>
            <w:r w:rsidR="007C2FE9" w:rsidRPr="007C2FE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14FF535A" w14:textId="77777777" w:rsidR="0030515C" w:rsidRPr="00CE43BC" w:rsidRDefault="0030515C" w:rsidP="00CE4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45E027F8" w14:textId="79806A01" w:rsidR="007C2FE9" w:rsidRPr="007C2FE9" w:rsidRDefault="007C2FE9" w:rsidP="007C2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  <w:tr w:rsidR="005261DF" w:rsidRPr="00BD030B" w14:paraId="1B452A0A" w14:textId="77777777" w:rsidTr="008F5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4E426171" w14:textId="77777777" w:rsidR="00F77AD4" w:rsidRPr="007C2FE9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  <w:p w14:paraId="5AB72295" w14:textId="0AB672DB" w:rsidR="00C84CEF" w:rsidRPr="007C2FE9" w:rsidRDefault="007C2FE9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proofErr w:type="spellStart"/>
            <w:r w:rsidRPr="007C2FE9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Risks</w:t>
            </w:r>
            <w:proofErr w:type="spellEnd"/>
          </w:p>
        </w:tc>
        <w:tc>
          <w:tcPr>
            <w:tcW w:w="4353" w:type="dxa"/>
            <w:hideMark/>
          </w:tcPr>
          <w:p w14:paraId="6F0891C4" w14:textId="77777777" w:rsidR="00C97EE9" w:rsidRPr="00BD030B" w:rsidRDefault="00C97EE9" w:rsidP="00C63024">
            <w:pPr>
              <w:pStyle w:val="ListParagraph"/>
              <w:ind w:left="2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972D2AA" w14:textId="3D5ECA42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Major surgical procedure (risk of infection, thromboembolism, and increased risk of </w:t>
            </w:r>
            <w:proofErr w:type="spellStart"/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haemorrhage</w:t>
            </w:r>
            <w:proofErr w:type="spellEnd"/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compared </w:t>
            </w:r>
            <w:r w:rsidR="0030515C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to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vaginal birth).</w:t>
            </w:r>
          </w:p>
          <w:p w14:paraId="7508C35C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C3B8712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- Longer recovery time.</w:t>
            </w:r>
          </w:p>
          <w:p w14:paraId="42B9B80C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69D67D99" w14:textId="116BEC86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705A06" w:rsidRP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Risk of complications in a future vaginal delivery after a previous caesarean section</w:t>
            </w:r>
            <w:r w:rsidR="00705A06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(e.g., uterine rupture).</w:t>
            </w:r>
          </w:p>
          <w:p w14:paraId="649D3D3B" w14:textId="77777777" w:rsidR="00BD030B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3EB6960E" w14:textId="7F42FACA" w:rsidR="001B62C4" w:rsidRPr="00BD030B" w:rsidRDefault="00BD030B" w:rsidP="00CE43BC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- Risk of respiratory problems in the newborn (e.g., tachypnea).</w:t>
            </w:r>
          </w:p>
        </w:tc>
        <w:tc>
          <w:tcPr>
            <w:tcW w:w="4092" w:type="dxa"/>
            <w:hideMark/>
          </w:tcPr>
          <w:p w14:paraId="738FC175" w14:textId="77777777" w:rsidR="00C97EE9" w:rsidRPr="00BD030B" w:rsidRDefault="00C97EE9" w:rsidP="00C63024">
            <w:pPr>
              <w:pStyle w:val="ListParagraph"/>
              <w:ind w:left="2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3B2CCFBE" w14:textId="3364BFB9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Risk of perineal trauma to the mother 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(may be increased in some cases of operative vaginal delivery).</w:t>
            </w:r>
          </w:p>
          <w:p w14:paraId="412A8962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17E55AE2" w14:textId="1A33971B" w:rsidR="00BD030B" w:rsidRPr="008F53CD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Potential pain and discomfort during </w:t>
            </w:r>
            <w:proofErr w:type="spellStart"/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labour</w:t>
            </w:r>
            <w:proofErr w:type="spellEnd"/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and delivery.</w:t>
            </w:r>
          </w:p>
          <w:p w14:paraId="54DC4141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0C03A73" w14:textId="4CB27386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Rare occurrences of neonatal hypoxia or birth injury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(the risk 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might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be higher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in some cases of operative vaginal delivery).</w:t>
            </w:r>
          </w:p>
          <w:p w14:paraId="098F0D78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50047734" w14:textId="04956AC2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Long-term risk of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u</w:t>
            </w: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rinary incontinence or uterine prolapse.</w:t>
            </w:r>
          </w:p>
          <w:p w14:paraId="565DF216" w14:textId="77777777" w:rsidR="00BD030B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  <w:p w14:paraId="262B2BA6" w14:textId="7B77B37F" w:rsidR="00C97EE9" w:rsidRPr="00BD030B" w:rsidRDefault="00BD030B" w:rsidP="00BD03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- Increased risk </w:t>
            </w:r>
            <w:r w:rsidR="008F53CD" w:rsidRP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of unplanned caesarean section and uterine rupture in subsequent pregnancies after a previous caesarean section</w:t>
            </w:r>
            <w:r w:rsidR="008F53C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.</w:t>
            </w:r>
          </w:p>
          <w:p w14:paraId="7DA76E73" w14:textId="7025E960" w:rsidR="00C97EE9" w:rsidRPr="00BD030B" w:rsidRDefault="00C97EE9" w:rsidP="00C63024">
            <w:pPr>
              <w:pStyle w:val="ListParagraph"/>
              <w:ind w:left="2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  <w:tr w:rsidR="005261DF" w:rsidRPr="000C22F5" w14:paraId="44813CB4" w14:textId="77777777" w:rsidTr="008F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2E0B6CDE" w14:textId="77777777" w:rsidR="00F77AD4" w:rsidRPr="00BD030B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  <w:p w14:paraId="476A89A4" w14:textId="17872B18" w:rsidR="00C84CEF" w:rsidRPr="00BD030B" w:rsidRDefault="00BD030B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Recovery time</w:t>
            </w:r>
          </w:p>
        </w:tc>
        <w:tc>
          <w:tcPr>
            <w:tcW w:w="4353" w:type="dxa"/>
            <w:hideMark/>
          </w:tcPr>
          <w:p w14:paraId="46C7CAF4" w14:textId="77777777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3E26D090" w14:textId="72A81053" w:rsidR="00C84CEF" w:rsidRPr="000C22F5" w:rsidRDefault="00C84CEF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4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6 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weeks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(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on average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)</w:t>
            </w:r>
          </w:p>
          <w:p w14:paraId="3CA8F165" w14:textId="77777777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5D2F2168" w14:textId="6CF348A1" w:rsidR="001B62C4" w:rsidRPr="000C22F5" w:rsidRDefault="001B62C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</w:tc>
        <w:tc>
          <w:tcPr>
            <w:tcW w:w="4092" w:type="dxa"/>
            <w:hideMark/>
          </w:tcPr>
          <w:p w14:paraId="6314CAE6" w14:textId="77777777" w:rsidR="00F77AD4" w:rsidRPr="000C22F5" w:rsidRDefault="00F77AD4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742181E6" w14:textId="4B186607" w:rsidR="00C84CEF" w:rsidRPr="00BD030B" w:rsidRDefault="00C84CEF" w:rsidP="00B11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1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2 </w:t>
            </w:r>
            <w:r w:rsidR="00BD030B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weeks</w:t>
            </w:r>
          </w:p>
        </w:tc>
      </w:tr>
      <w:tr w:rsidR="005261DF" w:rsidRPr="000C22F5" w14:paraId="772F2209" w14:textId="77777777" w:rsidTr="008F53C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hideMark/>
          </w:tcPr>
          <w:p w14:paraId="71BD6B8C" w14:textId="77777777" w:rsidR="00F77AD4" w:rsidRPr="000C22F5" w:rsidRDefault="00F77AD4" w:rsidP="00526252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  <w:lang w:val="el-GR"/>
              </w:rPr>
            </w:pPr>
          </w:p>
          <w:p w14:paraId="7A139341" w14:textId="77777777" w:rsidR="00BD030B" w:rsidRDefault="008F53CD" w:rsidP="000C22F5">
            <w:pP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2060"/>
                <w:sz w:val="22"/>
                <w:szCs w:val="22"/>
              </w:rPr>
              <w:t>Hospital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 </w:t>
            </w:r>
            <w:proofErr w:type="gramStart"/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stay</w:t>
            </w:r>
            <w:proofErr w:type="gramEnd"/>
          </w:p>
          <w:p w14:paraId="2D02B1D0" w14:textId="5430938F" w:rsidR="0030515C" w:rsidRPr="00BD030B" w:rsidRDefault="0030515C" w:rsidP="000C22F5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353" w:type="dxa"/>
            <w:hideMark/>
          </w:tcPr>
          <w:p w14:paraId="1DFDACF2" w14:textId="77777777" w:rsidR="00F77AD4" w:rsidRPr="000C22F5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6E49CFDD" w14:textId="648E2192" w:rsidR="00C84CEF" w:rsidRPr="000C22F5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3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5 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days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(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usually</w:t>
            </w:r>
            <w:r w:rsidR="001B62C4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)</w:t>
            </w:r>
          </w:p>
          <w:p w14:paraId="5B6C4C08" w14:textId="1F3B80CD" w:rsidR="00C97EE9" w:rsidRPr="000C22F5" w:rsidRDefault="00C97EE9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092" w:type="dxa"/>
            <w:hideMark/>
          </w:tcPr>
          <w:p w14:paraId="3F13F085" w14:textId="77777777" w:rsidR="00F77AD4" w:rsidRPr="000C22F5" w:rsidRDefault="00F77AD4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</w:pPr>
          </w:p>
          <w:p w14:paraId="5643E663" w14:textId="424BEFF3" w:rsidR="00C84CEF" w:rsidRPr="00E04769" w:rsidRDefault="00C84CEF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>1</w:t>
            </w:r>
            <w:r w:rsidR="003836E8"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 - </w:t>
            </w:r>
            <w:r w:rsidRPr="000C22F5">
              <w:rPr>
                <w:rFonts w:ascii="Arial" w:eastAsia="Times New Roman" w:hAnsi="Arial" w:cs="Arial"/>
                <w:color w:val="002060"/>
                <w:sz w:val="22"/>
                <w:szCs w:val="22"/>
                <w:lang w:val="el-GR"/>
              </w:rPr>
              <w:t xml:space="preserve">2 </w:t>
            </w:r>
            <w:r w:rsidR="00E04769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days</w:t>
            </w:r>
          </w:p>
          <w:p w14:paraId="64ADB615" w14:textId="57990A6D" w:rsidR="00C97EE9" w:rsidRPr="000C22F5" w:rsidRDefault="00C97EE9" w:rsidP="00B11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</w:tbl>
    <w:p w14:paraId="59FA21EE" w14:textId="77777777" w:rsidR="00F77AD4" w:rsidRDefault="00F77AD4" w:rsidP="00117D06">
      <w:pPr>
        <w:rPr>
          <w:lang w:val="el-GR"/>
        </w:rPr>
      </w:pPr>
    </w:p>
    <w:p w14:paraId="4792EFCA" w14:textId="77777777" w:rsidR="00730554" w:rsidRDefault="00730554" w:rsidP="00117D06">
      <w:pPr>
        <w:rPr>
          <w:lang w:val="el-GR"/>
        </w:rPr>
      </w:pPr>
    </w:p>
    <w:p w14:paraId="32008153" w14:textId="77777777" w:rsidR="00730554" w:rsidRDefault="00730554" w:rsidP="00117D06">
      <w:pPr>
        <w:rPr>
          <w:lang w:val="el-GR"/>
        </w:rPr>
      </w:pPr>
    </w:p>
    <w:p w14:paraId="7BD2CBE2" w14:textId="77777777" w:rsidR="00730554" w:rsidRDefault="00730554" w:rsidP="00117D06"/>
    <w:p w14:paraId="15022482" w14:textId="0DD07B29" w:rsidR="007C2FE9" w:rsidRPr="007C2FE9" w:rsidRDefault="0061560F" w:rsidP="0061560F">
      <w:pPr>
        <w:tabs>
          <w:tab w:val="left" w:pos="1080"/>
        </w:tabs>
      </w:pPr>
      <w:r>
        <w:tab/>
      </w: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728BE7" wp14:editId="2C6DDC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885825"/>
                <wp:effectExtent l="0" t="0" r="9525" b="9525"/>
                <wp:wrapNone/>
                <wp:docPr id="7546056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85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73D8" id="Rectangle 3" o:spid="_x0000_s1026" style="position:absolute;margin-left:0;margin-top:0;width:515.25pt;height:69.7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" fillcolor="#e7e6e6" stroked="f" strokeweight="1pt">
                <w10:wrap anchorx="margin"/>
              </v:rect>
            </w:pict>
          </mc:Fallback>
        </mc:AlternateContent>
      </w:r>
    </w:p>
    <w:p w14:paraId="5C6048A8" w14:textId="26DA4C0F" w:rsidR="000D186F" w:rsidRPr="00CE43BC" w:rsidRDefault="0030515C" w:rsidP="000D186F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  <w:lang w:val="en-GB"/>
        </w:rPr>
        <w:t>(</w:t>
      </w:r>
      <w:r w:rsidR="000D186F" w:rsidRPr="00CE43BC">
        <w:rPr>
          <w:b/>
          <w:bCs/>
          <w:color w:val="002060"/>
          <w:sz w:val="24"/>
          <w:szCs w:val="24"/>
          <w:lang w:val="el-GR"/>
        </w:rPr>
        <w:t>Α</w:t>
      </w:r>
      <w:r w:rsidR="000D186F" w:rsidRPr="00CE43BC">
        <w:rPr>
          <w:b/>
          <w:bCs/>
          <w:color w:val="002060"/>
          <w:sz w:val="24"/>
          <w:szCs w:val="24"/>
        </w:rPr>
        <w:t>)</w:t>
      </w:r>
      <w:r w:rsidR="00EF78C7" w:rsidRPr="00CE43BC">
        <w:rPr>
          <w:color w:val="002060"/>
        </w:rPr>
        <w:t xml:space="preserve"> </w:t>
      </w:r>
      <w:r w:rsidR="00EF78C7" w:rsidRPr="00CE43BC">
        <w:rPr>
          <w:b/>
          <w:bCs/>
          <w:color w:val="002060"/>
          <w:sz w:val="24"/>
          <w:szCs w:val="24"/>
        </w:rPr>
        <w:t>Submission for the purpose of monitoring quality indicators</w:t>
      </w:r>
    </w:p>
    <w:p w14:paraId="4D6A319D" w14:textId="1EB2597F" w:rsidR="00EF78C7" w:rsidRPr="00CE43BC" w:rsidRDefault="00EF78C7" w:rsidP="00EF78C7">
      <w:pPr>
        <w:jc w:val="center"/>
        <w:rPr>
          <w:color w:val="002060"/>
        </w:rPr>
      </w:pPr>
      <w:r w:rsidRPr="00CE43BC">
        <w:rPr>
          <w:color w:val="002060"/>
        </w:rPr>
        <w:t>Clinical Practice Guideline</w:t>
      </w:r>
    </w:p>
    <w:p w14:paraId="7127583E" w14:textId="73971989" w:rsidR="000D186F" w:rsidRPr="00CE43BC" w:rsidRDefault="000D186F" w:rsidP="00EF78C7">
      <w:pPr>
        <w:jc w:val="both"/>
        <w:rPr>
          <w:i/>
          <w:iCs/>
          <w:color w:val="002060"/>
          <w:u w:val="single"/>
        </w:rPr>
      </w:pPr>
      <w:r w:rsidRPr="00CE43BC">
        <w:rPr>
          <w:color w:val="002060"/>
        </w:rPr>
        <w:t xml:space="preserve"> </w:t>
      </w:r>
      <w:r w:rsidR="00EF78C7" w:rsidRPr="00CE43BC">
        <w:rPr>
          <w:color w:val="002060"/>
        </w:rPr>
        <w:t xml:space="preserve">The table below shall be completed and the present form shall be submitted during the outpatient visit, preferably after the 36th week of gestation, under activity code </w:t>
      </w:r>
      <w:r w:rsidR="00EF78C7" w:rsidRPr="00CE43BC">
        <w:rPr>
          <w:b/>
          <w:bCs/>
          <w:color w:val="002060"/>
        </w:rPr>
        <w:t xml:space="preserve">CY300 </w:t>
      </w:r>
      <w:r w:rsidR="001B67D1" w:rsidRPr="00CE43BC">
        <w:rPr>
          <w:b/>
          <w:bCs/>
          <w:color w:val="002060"/>
        </w:rPr>
        <w:t>-</w:t>
      </w:r>
      <w:r w:rsidR="00EF78C7" w:rsidRPr="00CE43BC">
        <w:rPr>
          <w:b/>
          <w:bCs/>
          <w:color w:val="002060"/>
        </w:rPr>
        <w:t>Antenatal counselling on birth options &amp; VBAC</w:t>
      </w:r>
      <w:r w:rsidR="00EF78C7" w:rsidRPr="00CE43BC">
        <w:rPr>
          <w:color w:val="002060"/>
        </w:rPr>
        <w:t>.</w:t>
      </w:r>
    </w:p>
    <w:p w14:paraId="0D7133BE" w14:textId="77777777" w:rsidR="000D186F" w:rsidRPr="00EF78C7" w:rsidRDefault="000D186F" w:rsidP="000D186F"/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887"/>
      </w:tblGrid>
      <w:tr w:rsidR="000D186F" w:rsidRPr="0038320E" w14:paraId="662D8036" w14:textId="77777777" w:rsidTr="00CE43BC">
        <w:trPr>
          <w:trHeight w:val="2246"/>
        </w:trPr>
        <w:tc>
          <w:tcPr>
            <w:tcW w:w="4947" w:type="dxa"/>
          </w:tcPr>
          <w:p w14:paraId="2588ACF4" w14:textId="646A216F" w:rsidR="000D186F" w:rsidRPr="00EF78C7" w:rsidRDefault="00EF78C7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r w:rsidRPr="00EF78C7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Obstetrician-</w:t>
            </w:r>
            <w:proofErr w:type="spellStart"/>
            <w:r w:rsidRPr="00EF78C7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Gynaecologist</w:t>
            </w:r>
            <w:proofErr w:type="spellEnd"/>
            <w:r w:rsidRPr="00EF78C7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br/>
            </w:r>
            <w:proofErr w:type="gramStart"/>
            <w:r w:rsidRPr="001B67D1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Name:_</w:t>
            </w:r>
            <w:proofErr w:type="gramEnd"/>
            <w:r w:rsidRPr="001B67D1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__________________________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___</w:t>
            </w:r>
            <w:r w:rsidRPr="001B67D1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br/>
            </w:r>
            <w:proofErr w:type="gramStart"/>
            <w:r w:rsidRPr="001B67D1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Signature:_</w:t>
            </w:r>
            <w:proofErr w:type="gramEnd"/>
            <w:r w:rsidRPr="001B67D1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____</w:t>
            </w:r>
            <w:r w:rsidRPr="00EF78C7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br/>
              <w:t>Date: ___________________________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____</w:t>
            </w:r>
          </w:p>
        </w:tc>
        <w:tc>
          <w:tcPr>
            <w:tcW w:w="4887" w:type="dxa"/>
          </w:tcPr>
          <w:p w14:paraId="69506E4D" w14:textId="3A1D5FEF" w:rsidR="00EF78C7" w:rsidRPr="008F53CD" w:rsidRDefault="008F53CD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Mother</w:t>
            </w:r>
          </w:p>
          <w:p w14:paraId="04EBD06E" w14:textId="69BBAF63" w:rsidR="000D186F" w:rsidRPr="00CE43BC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</w:pPr>
            <w:proofErr w:type="gramStart"/>
            <w:r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Name</w:t>
            </w:r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__________________________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</w:t>
            </w:r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                 </w:t>
            </w:r>
          </w:p>
          <w:p w14:paraId="65A7B432" w14:textId="6F1F6DB5" w:rsidR="000D186F" w:rsidRPr="00CE43BC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</w:pPr>
            <w:proofErr w:type="gramStart"/>
            <w:r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Signature</w:t>
            </w:r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</w:t>
            </w:r>
          </w:p>
          <w:p w14:paraId="6DB8D0C1" w14:textId="2C752CA2" w:rsidR="000D186F" w:rsidRPr="0038320E" w:rsidRDefault="00EF78C7" w:rsidP="00CE43BC">
            <w:pPr>
              <w:widowControl w:val="0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proofErr w:type="gramStart"/>
            <w:r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Date</w:t>
            </w:r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:_</w:t>
            </w:r>
            <w:proofErr w:type="gramEnd"/>
            <w:r w:rsidR="000D186F" w:rsidRPr="00CE43B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______________________</w:t>
            </w:r>
            <w:r w:rsidR="0030515C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________</w:t>
            </w:r>
          </w:p>
        </w:tc>
      </w:tr>
    </w:tbl>
    <w:p w14:paraId="3AB9A5C4" w14:textId="77777777" w:rsidR="000D186F" w:rsidRDefault="000D186F" w:rsidP="000D186F"/>
    <w:p w14:paraId="1CC37E19" w14:textId="7868146A" w:rsidR="005F73D1" w:rsidRDefault="005F73D1" w:rsidP="000D186F"/>
    <w:p w14:paraId="39DE6B7F" w14:textId="77777777" w:rsidR="0030515C" w:rsidRDefault="0030515C" w:rsidP="000D186F"/>
    <w:p w14:paraId="602D86D0" w14:textId="77777777" w:rsidR="0030515C" w:rsidRDefault="0030515C" w:rsidP="000D186F"/>
    <w:p w14:paraId="1E3F3BF2" w14:textId="77777777" w:rsidR="0030515C" w:rsidRDefault="0030515C" w:rsidP="000D186F"/>
    <w:p w14:paraId="6D63848E" w14:textId="77777777" w:rsidR="0030515C" w:rsidRDefault="0030515C" w:rsidP="000D186F"/>
    <w:p w14:paraId="724C2226" w14:textId="77777777" w:rsidR="0030515C" w:rsidRDefault="0030515C" w:rsidP="000D186F"/>
    <w:p w14:paraId="59017414" w14:textId="77777777" w:rsidR="0030515C" w:rsidRDefault="0030515C" w:rsidP="000D186F"/>
    <w:p w14:paraId="3640BFB8" w14:textId="77777777" w:rsidR="0030515C" w:rsidRDefault="0030515C" w:rsidP="000D186F"/>
    <w:p w14:paraId="44E806CA" w14:textId="77777777" w:rsidR="0030515C" w:rsidRDefault="0030515C" w:rsidP="000D186F"/>
    <w:p w14:paraId="6EF88AFB" w14:textId="77777777" w:rsidR="0030515C" w:rsidRDefault="0030515C" w:rsidP="000D186F"/>
    <w:p w14:paraId="6109DE5D" w14:textId="77777777" w:rsidR="0030515C" w:rsidRDefault="0030515C" w:rsidP="000D186F"/>
    <w:p w14:paraId="47294577" w14:textId="77777777" w:rsidR="0030515C" w:rsidRDefault="0030515C" w:rsidP="000D186F"/>
    <w:p w14:paraId="6E9515B9" w14:textId="77777777" w:rsidR="0030515C" w:rsidRDefault="0030515C" w:rsidP="000D186F"/>
    <w:p w14:paraId="56DA6287" w14:textId="77777777" w:rsidR="0030515C" w:rsidRDefault="0030515C" w:rsidP="000D186F"/>
    <w:p w14:paraId="63FC6C81" w14:textId="77777777" w:rsidR="0030515C" w:rsidRDefault="0030515C" w:rsidP="000D186F"/>
    <w:p w14:paraId="305CABED" w14:textId="77777777" w:rsidR="0030515C" w:rsidRDefault="0030515C" w:rsidP="000D186F"/>
    <w:p w14:paraId="3514BB14" w14:textId="77777777" w:rsidR="0030515C" w:rsidRDefault="0030515C" w:rsidP="000D186F"/>
    <w:p w14:paraId="6B9F323F" w14:textId="77777777" w:rsidR="0030515C" w:rsidRPr="005F73D1" w:rsidRDefault="0030515C" w:rsidP="000D186F"/>
    <w:p w14:paraId="2EEF850D" w14:textId="77777777" w:rsidR="007F74B4" w:rsidRDefault="007F74B4" w:rsidP="000D186F">
      <w:pPr>
        <w:jc w:val="center"/>
        <w:rPr>
          <w:b/>
          <w:bCs/>
          <w:sz w:val="24"/>
          <w:szCs w:val="24"/>
          <w:lang w:val="el-GR"/>
        </w:rPr>
      </w:pPr>
    </w:p>
    <w:p w14:paraId="42565E15" w14:textId="1211922A" w:rsidR="001B67D1" w:rsidRDefault="008F53CD" w:rsidP="000D186F">
      <w:pPr>
        <w:jc w:val="center"/>
        <w:rPr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2060"/>
          <w:sz w:val="22"/>
          <w:szCs w:val="22"/>
          <w:u w:val="single"/>
          <w:lang w:val="el-GR" w:eastAsia="el-GR" w:bidi="el-G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F7E7E8" wp14:editId="16D55924">
                <wp:simplePos x="0" y="0"/>
                <wp:positionH relativeFrom="margin">
                  <wp:posOffset>-76835</wp:posOffset>
                </wp:positionH>
                <wp:positionV relativeFrom="paragraph">
                  <wp:posOffset>139065</wp:posOffset>
                </wp:positionV>
                <wp:extent cx="6543675" cy="781050"/>
                <wp:effectExtent l="0" t="0" r="9525" b="0"/>
                <wp:wrapNone/>
                <wp:docPr id="862148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810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C35BC" id="Rectangle 3" o:spid="_x0000_s1026" style="position:absolute;margin-left:-6.05pt;margin-top:10.95pt;width:515.25pt;height:61.5pt;z-index:-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" fillcolor="#e7e6e6" stroked="f" strokeweight="1pt">
                <w10:wrap anchorx="margin"/>
              </v:rect>
            </w:pict>
          </mc:Fallback>
        </mc:AlternateContent>
      </w:r>
    </w:p>
    <w:p w14:paraId="7F1932F5" w14:textId="3D6D8ACC" w:rsidR="000D186F" w:rsidRPr="00CE43BC" w:rsidRDefault="0030515C" w:rsidP="000D186F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  <w:lang w:val="en-GB"/>
        </w:rPr>
        <w:t>(</w:t>
      </w:r>
      <w:r w:rsidR="000D186F" w:rsidRPr="00CE43BC">
        <w:rPr>
          <w:b/>
          <w:bCs/>
          <w:color w:val="002060"/>
          <w:sz w:val="24"/>
          <w:szCs w:val="24"/>
          <w:lang w:val="el-GR"/>
        </w:rPr>
        <w:t>Β</w:t>
      </w:r>
      <w:r w:rsidR="000D186F" w:rsidRPr="00CE43BC">
        <w:rPr>
          <w:b/>
          <w:bCs/>
          <w:color w:val="002060"/>
          <w:sz w:val="24"/>
          <w:szCs w:val="24"/>
        </w:rPr>
        <w:t>)</w:t>
      </w:r>
      <w:r w:rsidR="00EF78C7" w:rsidRPr="00CE43BC">
        <w:rPr>
          <w:color w:val="002060"/>
        </w:rPr>
        <w:t xml:space="preserve"> </w:t>
      </w:r>
      <w:r w:rsidR="00EF78C7" w:rsidRPr="00CE43BC">
        <w:rPr>
          <w:b/>
          <w:bCs/>
          <w:color w:val="002060"/>
          <w:sz w:val="24"/>
          <w:szCs w:val="24"/>
        </w:rPr>
        <w:t>Submission for DRG reimbursement purposes</w:t>
      </w:r>
    </w:p>
    <w:p w14:paraId="7AF86A8C" w14:textId="59F4BB57" w:rsidR="00EF78C7" w:rsidRPr="00CE43BC" w:rsidRDefault="00EF78C7" w:rsidP="000D186F">
      <w:pPr>
        <w:jc w:val="center"/>
        <w:rPr>
          <w:color w:val="002060"/>
        </w:rPr>
      </w:pPr>
      <w:r w:rsidRPr="00CE43BC">
        <w:rPr>
          <w:color w:val="002060"/>
        </w:rPr>
        <w:t>Caesarean Section Reimbursement Criteria</w:t>
      </w:r>
    </w:p>
    <w:p w14:paraId="2E10CDD1" w14:textId="7D8A730E" w:rsidR="000D186F" w:rsidRPr="00CE43BC" w:rsidRDefault="00EF78C7" w:rsidP="00EF78C7">
      <w:pPr>
        <w:jc w:val="both"/>
        <w:rPr>
          <w:color w:val="002060"/>
        </w:rPr>
      </w:pPr>
      <w:r w:rsidRPr="00CE43BC">
        <w:rPr>
          <w:color w:val="002060"/>
        </w:rPr>
        <w:t xml:space="preserve">The table below shall be completed and the present form shall be submitted at the time of claim creation, as a supporting document ONLY in cases where the indication </w:t>
      </w:r>
      <w:r w:rsidRPr="00CE43BC">
        <w:rPr>
          <w:b/>
          <w:bCs/>
          <w:color w:val="002060"/>
        </w:rPr>
        <w:t>“3. MATERNAL REQUEST, WITHOUT MEDICAL INDICATION”</w:t>
      </w:r>
      <w:r w:rsidRPr="00CE43BC">
        <w:rPr>
          <w:color w:val="002060"/>
        </w:rPr>
        <w:t xml:space="preserve"> applies.</w:t>
      </w: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9565"/>
      </w:tblGrid>
      <w:tr w:rsidR="000D186F" w:rsidRPr="00B969F7" w14:paraId="68EEC837" w14:textId="77777777" w:rsidTr="00F515D8">
        <w:trPr>
          <w:trHeight w:val="2246"/>
        </w:trPr>
        <w:tc>
          <w:tcPr>
            <w:tcW w:w="269" w:type="dxa"/>
          </w:tcPr>
          <w:p w14:paraId="55B4957A" w14:textId="77777777" w:rsidR="000D186F" w:rsidRPr="00EF78C7" w:rsidRDefault="000D186F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</w:p>
          <w:p w14:paraId="0BD75F43" w14:textId="77777777" w:rsidR="000D186F" w:rsidRPr="00EF78C7" w:rsidRDefault="000D186F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</w:p>
          <w:p w14:paraId="606E3D11" w14:textId="77777777" w:rsidR="000D186F" w:rsidRPr="00EF78C7" w:rsidRDefault="000D186F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</w:p>
          <w:p w14:paraId="0029AA11" w14:textId="77777777" w:rsidR="000D186F" w:rsidRPr="00EF78C7" w:rsidRDefault="000D186F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</w:p>
        </w:tc>
        <w:tc>
          <w:tcPr>
            <w:tcW w:w="9565" w:type="dxa"/>
          </w:tcPr>
          <w:p w14:paraId="16F0DC14" w14:textId="3862027E" w:rsidR="008F53CD" w:rsidRPr="00CE43BC" w:rsidRDefault="008F53CD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val="en-GB" w:eastAsia="el-GR" w:bidi="el-GR"/>
              </w:rPr>
            </w:pPr>
            <w:r w:rsidRPr="008F53CD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 xml:space="preserve">I, the undersigned, hereby confirm that I have received complete and comprehensible information regarding the available </w:t>
            </w:r>
            <w:r w:rsidR="0030515C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>childbirth options</w:t>
            </w:r>
            <w:r w:rsidRPr="008F53CD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 xml:space="preserve">. I acknowledge that there is no medical indication for a caesarean section </w:t>
            </w:r>
            <w:r w:rsidRPr="001B1074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>and</w:t>
            </w:r>
            <w:r w:rsidR="00FB5547" w:rsidRPr="001B1074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val="en-GB" w:eastAsia="el-GR" w:bidi="el-GR"/>
              </w:rPr>
              <w:t>,</w:t>
            </w:r>
            <w:r w:rsidRPr="001B1074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 xml:space="preserve"> of my own free will</w:t>
            </w:r>
            <w:r w:rsidR="00FB5547" w:rsidRPr="001B1074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val="en-GB" w:eastAsia="el-GR" w:bidi="el-GR"/>
              </w:rPr>
              <w:t>,</w:t>
            </w:r>
            <w:r w:rsidRPr="008F53CD">
              <w:rPr>
                <w:rFonts w:ascii="Arial" w:eastAsia="Arial" w:hAnsi="Arial" w:cs="Arial"/>
                <w:b/>
                <w:bCs/>
                <w:i/>
                <w:iCs/>
                <w:color w:val="002060"/>
                <w:lang w:eastAsia="el-GR" w:bidi="el-GR"/>
              </w:rPr>
              <w:t xml:space="preserve"> request an elective caesarean section in the absence of medical necessity</w:t>
            </w:r>
          </w:p>
          <w:p w14:paraId="6E531D8B" w14:textId="36A9460B" w:rsidR="000D186F" w:rsidRPr="00EF78C7" w:rsidRDefault="008F53CD" w:rsidP="00F515D8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>Mother</w:t>
            </w:r>
            <w:r w:rsidR="00EF78C7">
              <w:rPr>
                <w:rFonts w:ascii="Arial" w:eastAsia="Arial" w:hAnsi="Arial" w:cs="Arial"/>
                <w:b/>
                <w:bCs/>
                <w:color w:val="002060"/>
                <w:u w:val="single"/>
                <w:lang w:eastAsia="el-GR" w:bidi="el-GR"/>
              </w:rPr>
              <w:t xml:space="preserve"> </w:t>
            </w:r>
          </w:p>
          <w:p w14:paraId="05A14E44" w14:textId="1C23B17D" w:rsidR="000D186F" w:rsidRPr="008F53CD" w:rsidRDefault="00EF78C7" w:rsidP="00F515D8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Name</w:t>
            </w:r>
            <w:r w:rsidR="000D186F" w:rsidRPr="008F53CD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:</w:t>
            </w:r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</w:t>
            </w:r>
            <w:proofErr w:type="gramEnd"/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__________________________</w:t>
            </w:r>
            <w:r w:rsidR="00FB5547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___________________________________________</w:t>
            </w:r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 xml:space="preserve">                 </w:t>
            </w:r>
          </w:p>
          <w:p w14:paraId="1844486B" w14:textId="69A83BBE" w:rsidR="000D186F" w:rsidRPr="00CE43BC" w:rsidRDefault="00EF78C7" w:rsidP="00F515D8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lang w:val="el-GR" w:eastAsia="el-GR" w:bidi="el-G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Signature</w:t>
            </w:r>
            <w:r w:rsidR="000D186F" w:rsidRPr="008F53CD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:</w:t>
            </w:r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</w:t>
            </w:r>
            <w:proofErr w:type="gramEnd"/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_______________________</w:t>
            </w:r>
            <w:r w:rsidR="00FB5547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__________________________________________</w:t>
            </w:r>
          </w:p>
          <w:p w14:paraId="0E9AEFD0" w14:textId="1A109A68" w:rsidR="000D186F" w:rsidRPr="00CE43BC" w:rsidRDefault="00EF78C7" w:rsidP="00F515D8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Date</w:t>
            </w:r>
            <w:r w:rsidR="000D186F" w:rsidRPr="008F53CD">
              <w:rPr>
                <w:rFonts w:ascii="Arial" w:eastAsia="Arial" w:hAnsi="Arial" w:cs="Arial"/>
                <w:b/>
                <w:bCs/>
                <w:color w:val="002060"/>
                <w:lang w:eastAsia="el-GR" w:bidi="el-GR"/>
              </w:rPr>
              <w:t>:</w:t>
            </w:r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</w:t>
            </w:r>
            <w:proofErr w:type="gramEnd"/>
            <w:r w:rsidR="000D186F" w:rsidRPr="008F53CD">
              <w:rPr>
                <w:rFonts w:ascii="Arial" w:eastAsia="Arial" w:hAnsi="Arial" w:cs="Arial"/>
                <w:color w:val="002060"/>
                <w:lang w:eastAsia="el-GR" w:bidi="el-GR"/>
              </w:rPr>
              <w:t>______________________</w:t>
            </w:r>
            <w:r w:rsidR="00FB5547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_______________________________________________</w:t>
            </w:r>
          </w:p>
        </w:tc>
      </w:tr>
    </w:tbl>
    <w:p w14:paraId="5055B2C0" w14:textId="77777777" w:rsidR="00B969F7" w:rsidRPr="000D186F" w:rsidRDefault="00B969F7" w:rsidP="00ED7C8E"/>
    <w:sectPr w:rsidR="00B969F7" w:rsidRPr="000D186F" w:rsidSect="008023B5">
      <w:footerReference w:type="default" r:id="rId9"/>
      <w:pgSz w:w="11906" w:h="16838"/>
      <w:pgMar w:top="720" w:right="1021" w:bottom="426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855C" w14:textId="77777777" w:rsidR="00FE47BE" w:rsidRDefault="00FE47BE" w:rsidP="00EF78C7">
      <w:pPr>
        <w:spacing w:after="0" w:line="240" w:lineRule="auto"/>
      </w:pPr>
      <w:r>
        <w:separator/>
      </w:r>
    </w:p>
  </w:endnote>
  <w:endnote w:type="continuationSeparator" w:id="0">
    <w:p w14:paraId="403C6763" w14:textId="77777777" w:rsidR="00FE47BE" w:rsidRDefault="00FE47BE" w:rsidP="00E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1"/>
      <w:gridCol w:w="493"/>
    </w:tblGrid>
    <w:tr w:rsidR="00ED7C8E" w14:paraId="3A6667C3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smallCaps/>
              <w:color w:val="002060"/>
              <w:sz w:val="22"/>
              <w:szCs w:val="22"/>
            </w:rPr>
            <w:alias w:val="Author"/>
            <w:tag w:val=""/>
            <w:id w:val="1534539408"/>
            <w:placeholder>
              <w:docPart w:val="0D2DCBCFB8B2414E97E7172845E1853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00EA450" w14:textId="035B55CB" w:rsidR="00ED7C8E" w:rsidRDefault="0061560F" w:rsidP="0061560F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61560F">
                <w:rPr>
                  <w:smallCaps/>
                  <w:color w:val="002060"/>
                  <w:sz w:val="22"/>
                  <w:szCs w:val="22"/>
                </w:rPr>
                <w:t>FORM A-FOR DOCUMENTING INFORMATION REGARDING NORMAL DELIVERY AND CESAREAN SECTION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27099" w14:textId="77777777" w:rsidR="00ED7C8E" w:rsidRDefault="00ED7C8E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AA9426A" w14:textId="77777777" w:rsidR="00EF78C7" w:rsidRPr="00EF78C7" w:rsidRDefault="00EF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095D" w14:textId="77777777" w:rsidR="00FE47BE" w:rsidRDefault="00FE47BE" w:rsidP="00EF78C7">
      <w:pPr>
        <w:spacing w:after="0" w:line="240" w:lineRule="auto"/>
      </w:pPr>
      <w:r>
        <w:separator/>
      </w:r>
    </w:p>
  </w:footnote>
  <w:footnote w:type="continuationSeparator" w:id="0">
    <w:p w14:paraId="67FFFEF4" w14:textId="77777777" w:rsidR="00FE47BE" w:rsidRDefault="00FE47BE" w:rsidP="00EF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DF"/>
    <w:multiLevelType w:val="multilevel"/>
    <w:tmpl w:val="CFE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691C"/>
    <w:multiLevelType w:val="hybridMultilevel"/>
    <w:tmpl w:val="8604BF48"/>
    <w:lvl w:ilvl="0" w:tplc="2416C1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5582D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309B2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D7348"/>
    <w:multiLevelType w:val="hybridMultilevel"/>
    <w:tmpl w:val="E16E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D0F"/>
    <w:multiLevelType w:val="hybridMultilevel"/>
    <w:tmpl w:val="88629F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308F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A15B4"/>
    <w:multiLevelType w:val="multilevel"/>
    <w:tmpl w:val="98627DC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004FF"/>
    <w:multiLevelType w:val="hybridMultilevel"/>
    <w:tmpl w:val="9D14AA7E"/>
    <w:lvl w:ilvl="0" w:tplc="0408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18843D03"/>
    <w:multiLevelType w:val="hybridMultilevel"/>
    <w:tmpl w:val="B98CD1B2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80C8F"/>
    <w:multiLevelType w:val="hybridMultilevel"/>
    <w:tmpl w:val="D90E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771D"/>
    <w:multiLevelType w:val="hybridMultilevel"/>
    <w:tmpl w:val="B818F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65AA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AD"/>
    <w:multiLevelType w:val="hybridMultilevel"/>
    <w:tmpl w:val="36BAD0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07C28"/>
    <w:multiLevelType w:val="hybridMultilevel"/>
    <w:tmpl w:val="D8FCF5F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753477A"/>
    <w:multiLevelType w:val="hybridMultilevel"/>
    <w:tmpl w:val="72B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3439"/>
    <w:multiLevelType w:val="multilevel"/>
    <w:tmpl w:val="4DB232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46D75"/>
    <w:multiLevelType w:val="hybridMultilevel"/>
    <w:tmpl w:val="E8A83B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84C63"/>
    <w:multiLevelType w:val="hybridMultilevel"/>
    <w:tmpl w:val="64DEED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54D95"/>
    <w:multiLevelType w:val="multilevel"/>
    <w:tmpl w:val="C4EAF1CC"/>
    <w:lvl w:ilvl="0">
      <w:start w:val="1"/>
      <w:numFmt w:val="upperLetter"/>
      <w:lvlText w:val="%1."/>
      <w:lvlJc w:val="left"/>
      <w:pPr>
        <w:tabs>
          <w:tab w:val="num" w:pos="-708"/>
        </w:tabs>
        <w:ind w:left="-70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151D8"/>
    <w:multiLevelType w:val="multilevel"/>
    <w:tmpl w:val="3808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86D31"/>
    <w:multiLevelType w:val="hybridMultilevel"/>
    <w:tmpl w:val="A0DEEB3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F4DE7"/>
    <w:multiLevelType w:val="hybridMultilevel"/>
    <w:tmpl w:val="F8F21AF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500A2"/>
    <w:multiLevelType w:val="hybridMultilevel"/>
    <w:tmpl w:val="D090A486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DBD"/>
    <w:multiLevelType w:val="hybridMultilevel"/>
    <w:tmpl w:val="3EB4E588"/>
    <w:lvl w:ilvl="0" w:tplc="994A283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27556"/>
    <w:multiLevelType w:val="hybridMultilevel"/>
    <w:tmpl w:val="85CC861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1BA4BCA"/>
    <w:multiLevelType w:val="hybridMultilevel"/>
    <w:tmpl w:val="0564174C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F78D8"/>
    <w:multiLevelType w:val="hybridMultilevel"/>
    <w:tmpl w:val="2F9A78AC"/>
    <w:lvl w:ilvl="0" w:tplc="994A28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A1387"/>
    <w:multiLevelType w:val="hybridMultilevel"/>
    <w:tmpl w:val="AA6ED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31F22"/>
    <w:multiLevelType w:val="multilevel"/>
    <w:tmpl w:val="17AA5D56"/>
    <w:lvl w:ilvl="0">
      <w:start w:val="1"/>
      <w:numFmt w:val="lowerRoman"/>
      <w:lvlText w:val="%1."/>
      <w:lvlJc w:val="right"/>
      <w:pPr>
        <w:tabs>
          <w:tab w:val="num" w:pos="1074"/>
        </w:tabs>
        <w:ind w:left="1074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8870C0"/>
    <w:multiLevelType w:val="multilevel"/>
    <w:tmpl w:val="6A442312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6393B"/>
    <w:multiLevelType w:val="multilevel"/>
    <w:tmpl w:val="B77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DF21DA"/>
    <w:multiLevelType w:val="hybridMultilevel"/>
    <w:tmpl w:val="8AA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4298A"/>
    <w:multiLevelType w:val="hybridMultilevel"/>
    <w:tmpl w:val="79D0B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F7595"/>
    <w:multiLevelType w:val="hybridMultilevel"/>
    <w:tmpl w:val="9082708E"/>
    <w:lvl w:ilvl="0" w:tplc="6854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BF4C32"/>
    <w:multiLevelType w:val="hybridMultilevel"/>
    <w:tmpl w:val="87CC46D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4A283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21652"/>
    <w:multiLevelType w:val="hybridMultilevel"/>
    <w:tmpl w:val="E0EA295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8" w15:restartNumberingAfterBreak="0">
    <w:nsid w:val="66E4767E"/>
    <w:multiLevelType w:val="hybridMultilevel"/>
    <w:tmpl w:val="9FBEDE44"/>
    <w:lvl w:ilvl="0" w:tplc="9B68898E">
      <w:start w:val="1"/>
      <w:numFmt w:val="upp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BE0B7C"/>
    <w:multiLevelType w:val="hybridMultilevel"/>
    <w:tmpl w:val="AA72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43E8B"/>
    <w:multiLevelType w:val="hybridMultilevel"/>
    <w:tmpl w:val="47BC8E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A48758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50800"/>
    <w:multiLevelType w:val="hybridMultilevel"/>
    <w:tmpl w:val="CE9E2F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22590"/>
    <w:multiLevelType w:val="hybridMultilevel"/>
    <w:tmpl w:val="CDC0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0532E"/>
    <w:multiLevelType w:val="hybridMultilevel"/>
    <w:tmpl w:val="F1168A5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97479014">
    <w:abstractNumId w:val="15"/>
  </w:num>
  <w:num w:numId="2" w16cid:durableId="1711494554">
    <w:abstractNumId w:val="25"/>
  </w:num>
  <w:num w:numId="3" w16cid:durableId="674578899">
    <w:abstractNumId w:val="41"/>
  </w:num>
  <w:num w:numId="4" w16cid:durableId="1972782251">
    <w:abstractNumId w:val="1"/>
  </w:num>
  <w:num w:numId="5" w16cid:durableId="2076931769">
    <w:abstractNumId w:val="10"/>
  </w:num>
  <w:num w:numId="6" w16cid:durableId="996953937">
    <w:abstractNumId w:val="33"/>
  </w:num>
  <w:num w:numId="7" w16cid:durableId="1411850733">
    <w:abstractNumId w:val="39"/>
  </w:num>
  <w:num w:numId="8" w16cid:durableId="2071419028">
    <w:abstractNumId w:val="14"/>
  </w:num>
  <w:num w:numId="9" w16cid:durableId="1537309248">
    <w:abstractNumId w:val="22"/>
  </w:num>
  <w:num w:numId="10" w16cid:durableId="1785805013">
    <w:abstractNumId w:val="37"/>
  </w:num>
  <w:num w:numId="11" w16cid:durableId="700126565">
    <w:abstractNumId w:val="43"/>
  </w:num>
  <w:num w:numId="12" w16cid:durableId="1739011527">
    <w:abstractNumId w:val="29"/>
  </w:num>
  <w:num w:numId="13" w16cid:durableId="875235781">
    <w:abstractNumId w:val="35"/>
  </w:num>
  <w:num w:numId="14" w16cid:durableId="1533766858">
    <w:abstractNumId w:val="42"/>
  </w:num>
  <w:num w:numId="15" w16cid:durableId="902644589">
    <w:abstractNumId w:val="27"/>
  </w:num>
  <w:num w:numId="16" w16cid:durableId="1521121484">
    <w:abstractNumId w:val="30"/>
  </w:num>
  <w:num w:numId="17" w16cid:durableId="1272856186">
    <w:abstractNumId w:val="0"/>
  </w:num>
  <w:num w:numId="18" w16cid:durableId="1025980955">
    <w:abstractNumId w:val="2"/>
  </w:num>
  <w:num w:numId="19" w16cid:durableId="864824584">
    <w:abstractNumId w:val="7"/>
  </w:num>
  <w:num w:numId="20" w16cid:durableId="1308827956">
    <w:abstractNumId w:val="6"/>
  </w:num>
  <w:num w:numId="21" w16cid:durableId="219443160">
    <w:abstractNumId w:val="32"/>
  </w:num>
  <w:num w:numId="22" w16cid:durableId="1451045559">
    <w:abstractNumId w:val="44"/>
  </w:num>
  <w:num w:numId="23" w16cid:durableId="1887138409">
    <w:abstractNumId w:val="20"/>
  </w:num>
  <w:num w:numId="24" w16cid:durableId="796797134">
    <w:abstractNumId w:val="16"/>
  </w:num>
  <w:num w:numId="25" w16cid:durableId="1314412726">
    <w:abstractNumId w:val="31"/>
  </w:num>
  <w:num w:numId="26" w16cid:durableId="370151757">
    <w:abstractNumId w:val="3"/>
  </w:num>
  <w:num w:numId="27" w16cid:durableId="1228490370">
    <w:abstractNumId w:val="19"/>
  </w:num>
  <w:num w:numId="28" w16cid:durableId="2091270571">
    <w:abstractNumId w:val="13"/>
  </w:num>
  <w:num w:numId="29" w16cid:durableId="796794732">
    <w:abstractNumId w:val="38"/>
  </w:num>
  <w:num w:numId="30" w16cid:durableId="834034680">
    <w:abstractNumId w:val="8"/>
  </w:num>
  <w:num w:numId="31" w16cid:durableId="1780643381">
    <w:abstractNumId w:val="17"/>
  </w:num>
  <w:num w:numId="32" w16cid:durableId="221910472">
    <w:abstractNumId w:val="28"/>
  </w:num>
  <w:num w:numId="33" w16cid:durableId="1697610597">
    <w:abstractNumId w:val="11"/>
  </w:num>
  <w:num w:numId="34" w16cid:durableId="1572109529">
    <w:abstractNumId w:val="34"/>
  </w:num>
  <w:num w:numId="35" w16cid:durableId="1064571339">
    <w:abstractNumId w:val="5"/>
  </w:num>
  <w:num w:numId="36" w16cid:durableId="362481581">
    <w:abstractNumId w:val="21"/>
  </w:num>
  <w:num w:numId="37" w16cid:durableId="1896968000">
    <w:abstractNumId w:val="36"/>
  </w:num>
  <w:num w:numId="38" w16cid:durableId="166601376">
    <w:abstractNumId w:val="24"/>
  </w:num>
  <w:num w:numId="39" w16cid:durableId="1203322459">
    <w:abstractNumId w:val="4"/>
  </w:num>
  <w:num w:numId="40" w16cid:durableId="1218475507">
    <w:abstractNumId w:val="4"/>
  </w:num>
  <w:num w:numId="41" w16cid:durableId="1062481002">
    <w:abstractNumId w:val="18"/>
  </w:num>
  <w:num w:numId="42" w16cid:durableId="1564365970">
    <w:abstractNumId w:val="12"/>
  </w:num>
  <w:num w:numId="43" w16cid:durableId="1714230719">
    <w:abstractNumId w:val="40"/>
  </w:num>
  <w:num w:numId="44" w16cid:durableId="767652239">
    <w:abstractNumId w:val="26"/>
  </w:num>
  <w:num w:numId="45" w16cid:durableId="1226986122">
    <w:abstractNumId w:val="23"/>
  </w:num>
  <w:num w:numId="46" w16cid:durableId="184297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05"/>
    <w:rsid w:val="00016AA8"/>
    <w:rsid w:val="00020658"/>
    <w:rsid w:val="00022661"/>
    <w:rsid w:val="0003159C"/>
    <w:rsid w:val="000324DB"/>
    <w:rsid w:val="00035A34"/>
    <w:rsid w:val="000402AB"/>
    <w:rsid w:val="000428B3"/>
    <w:rsid w:val="00051185"/>
    <w:rsid w:val="0006718D"/>
    <w:rsid w:val="00071E70"/>
    <w:rsid w:val="00073F93"/>
    <w:rsid w:val="00083EAC"/>
    <w:rsid w:val="000A45EE"/>
    <w:rsid w:val="000C22F5"/>
    <w:rsid w:val="000D186F"/>
    <w:rsid w:val="000D7693"/>
    <w:rsid w:val="000E6DB3"/>
    <w:rsid w:val="000F282D"/>
    <w:rsid w:val="000F56EE"/>
    <w:rsid w:val="00105A05"/>
    <w:rsid w:val="001070B6"/>
    <w:rsid w:val="00117D06"/>
    <w:rsid w:val="001245B2"/>
    <w:rsid w:val="0014019F"/>
    <w:rsid w:val="0015251E"/>
    <w:rsid w:val="001820BA"/>
    <w:rsid w:val="001A253A"/>
    <w:rsid w:val="001B1074"/>
    <w:rsid w:val="001B521F"/>
    <w:rsid w:val="001B62C4"/>
    <w:rsid w:val="001B67D1"/>
    <w:rsid w:val="001D626A"/>
    <w:rsid w:val="001F0515"/>
    <w:rsid w:val="001F4E45"/>
    <w:rsid w:val="00201329"/>
    <w:rsid w:val="002121E8"/>
    <w:rsid w:val="0022540A"/>
    <w:rsid w:val="00225806"/>
    <w:rsid w:val="002275D6"/>
    <w:rsid w:val="00262BE3"/>
    <w:rsid w:val="002B2280"/>
    <w:rsid w:val="002C05C3"/>
    <w:rsid w:val="002C64B5"/>
    <w:rsid w:val="002E2A83"/>
    <w:rsid w:val="002E4A77"/>
    <w:rsid w:val="002F11EF"/>
    <w:rsid w:val="002F235F"/>
    <w:rsid w:val="002F3AFD"/>
    <w:rsid w:val="0030515C"/>
    <w:rsid w:val="00327099"/>
    <w:rsid w:val="00332DC8"/>
    <w:rsid w:val="003505B5"/>
    <w:rsid w:val="003661FD"/>
    <w:rsid w:val="00375ED0"/>
    <w:rsid w:val="003800AD"/>
    <w:rsid w:val="0038320E"/>
    <w:rsid w:val="003836E8"/>
    <w:rsid w:val="00390BE8"/>
    <w:rsid w:val="003A35A1"/>
    <w:rsid w:val="003D1B87"/>
    <w:rsid w:val="003D2A21"/>
    <w:rsid w:val="003E1368"/>
    <w:rsid w:val="003E375E"/>
    <w:rsid w:val="00411D6B"/>
    <w:rsid w:val="0042211E"/>
    <w:rsid w:val="004276DA"/>
    <w:rsid w:val="00427BBD"/>
    <w:rsid w:val="00443386"/>
    <w:rsid w:val="004641AA"/>
    <w:rsid w:val="0046454C"/>
    <w:rsid w:val="00474412"/>
    <w:rsid w:val="00476C59"/>
    <w:rsid w:val="00482B5A"/>
    <w:rsid w:val="004B4988"/>
    <w:rsid w:val="004D5708"/>
    <w:rsid w:val="004D7427"/>
    <w:rsid w:val="004E0D2D"/>
    <w:rsid w:val="004F08B1"/>
    <w:rsid w:val="0050046A"/>
    <w:rsid w:val="00507015"/>
    <w:rsid w:val="0051524F"/>
    <w:rsid w:val="00525332"/>
    <w:rsid w:val="00526180"/>
    <w:rsid w:val="005261DF"/>
    <w:rsid w:val="00526252"/>
    <w:rsid w:val="005316A1"/>
    <w:rsid w:val="00531E1B"/>
    <w:rsid w:val="00536F80"/>
    <w:rsid w:val="00541D42"/>
    <w:rsid w:val="00576DE0"/>
    <w:rsid w:val="00581B8D"/>
    <w:rsid w:val="005843E2"/>
    <w:rsid w:val="00597794"/>
    <w:rsid w:val="005B364B"/>
    <w:rsid w:val="005C10DF"/>
    <w:rsid w:val="005D64AC"/>
    <w:rsid w:val="005E481C"/>
    <w:rsid w:val="005F0621"/>
    <w:rsid w:val="005F0AB8"/>
    <w:rsid w:val="005F73D1"/>
    <w:rsid w:val="00601F4C"/>
    <w:rsid w:val="00602F36"/>
    <w:rsid w:val="0061560F"/>
    <w:rsid w:val="006178AF"/>
    <w:rsid w:val="00617DA2"/>
    <w:rsid w:val="006379D9"/>
    <w:rsid w:val="00642358"/>
    <w:rsid w:val="0066333C"/>
    <w:rsid w:val="006770CF"/>
    <w:rsid w:val="00683362"/>
    <w:rsid w:val="00683A57"/>
    <w:rsid w:val="006911C2"/>
    <w:rsid w:val="00695306"/>
    <w:rsid w:val="006A4CD5"/>
    <w:rsid w:val="006A5BB2"/>
    <w:rsid w:val="006B7E7E"/>
    <w:rsid w:val="006C17C8"/>
    <w:rsid w:val="006C2020"/>
    <w:rsid w:val="006D1110"/>
    <w:rsid w:val="006D6738"/>
    <w:rsid w:val="006D6EC1"/>
    <w:rsid w:val="006F2099"/>
    <w:rsid w:val="00701D62"/>
    <w:rsid w:val="00704038"/>
    <w:rsid w:val="00705A06"/>
    <w:rsid w:val="007104D3"/>
    <w:rsid w:val="00711796"/>
    <w:rsid w:val="00721314"/>
    <w:rsid w:val="00730554"/>
    <w:rsid w:val="00741A3C"/>
    <w:rsid w:val="007430D9"/>
    <w:rsid w:val="00750F9C"/>
    <w:rsid w:val="00761AAF"/>
    <w:rsid w:val="0076515D"/>
    <w:rsid w:val="007758C9"/>
    <w:rsid w:val="0077779F"/>
    <w:rsid w:val="007819A2"/>
    <w:rsid w:val="0078425D"/>
    <w:rsid w:val="00785800"/>
    <w:rsid w:val="0079141C"/>
    <w:rsid w:val="00792F16"/>
    <w:rsid w:val="007A17AD"/>
    <w:rsid w:val="007C2FE9"/>
    <w:rsid w:val="007E642E"/>
    <w:rsid w:val="007F74B4"/>
    <w:rsid w:val="008023B5"/>
    <w:rsid w:val="00805463"/>
    <w:rsid w:val="00807DD4"/>
    <w:rsid w:val="00817392"/>
    <w:rsid w:val="00822BD0"/>
    <w:rsid w:val="008325C3"/>
    <w:rsid w:val="00841438"/>
    <w:rsid w:val="0085442E"/>
    <w:rsid w:val="00860736"/>
    <w:rsid w:val="00861821"/>
    <w:rsid w:val="00882BD1"/>
    <w:rsid w:val="00887485"/>
    <w:rsid w:val="00891088"/>
    <w:rsid w:val="00891674"/>
    <w:rsid w:val="008B661B"/>
    <w:rsid w:val="008D7D7A"/>
    <w:rsid w:val="008F53CD"/>
    <w:rsid w:val="008F6971"/>
    <w:rsid w:val="0090090F"/>
    <w:rsid w:val="00921380"/>
    <w:rsid w:val="00931327"/>
    <w:rsid w:val="00937F55"/>
    <w:rsid w:val="00941696"/>
    <w:rsid w:val="009417B4"/>
    <w:rsid w:val="00942EC6"/>
    <w:rsid w:val="00944D15"/>
    <w:rsid w:val="009478FF"/>
    <w:rsid w:val="009536FC"/>
    <w:rsid w:val="00965F88"/>
    <w:rsid w:val="0097745C"/>
    <w:rsid w:val="00981F9E"/>
    <w:rsid w:val="009878FF"/>
    <w:rsid w:val="00990090"/>
    <w:rsid w:val="009A5A88"/>
    <w:rsid w:val="009D7010"/>
    <w:rsid w:val="00A01AE3"/>
    <w:rsid w:val="00A1438A"/>
    <w:rsid w:val="00A169B6"/>
    <w:rsid w:val="00A2052A"/>
    <w:rsid w:val="00A261C6"/>
    <w:rsid w:val="00A31755"/>
    <w:rsid w:val="00A44646"/>
    <w:rsid w:val="00A529FC"/>
    <w:rsid w:val="00A57EBA"/>
    <w:rsid w:val="00A66AE7"/>
    <w:rsid w:val="00A71492"/>
    <w:rsid w:val="00A724B9"/>
    <w:rsid w:val="00A726E2"/>
    <w:rsid w:val="00A72AEA"/>
    <w:rsid w:val="00A9798E"/>
    <w:rsid w:val="00AA0666"/>
    <w:rsid w:val="00AA0DC2"/>
    <w:rsid w:val="00AA27AD"/>
    <w:rsid w:val="00AA4264"/>
    <w:rsid w:val="00AC17C2"/>
    <w:rsid w:val="00AE52DF"/>
    <w:rsid w:val="00AF578C"/>
    <w:rsid w:val="00B031D5"/>
    <w:rsid w:val="00B10598"/>
    <w:rsid w:val="00B110EB"/>
    <w:rsid w:val="00B229C1"/>
    <w:rsid w:val="00B32E4E"/>
    <w:rsid w:val="00B3610D"/>
    <w:rsid w:val="00B445B7"/>
    <w:rsid w:val="00B44652"/>
    <w:rsid w:val="00B969F7"/>
    <w:rsid w:val="00BA301C"/>
    <w:rsid w:val="00BD030B"/>
    <w:rsid w:val="00BD124A"/>
    <w:rsid w:val="00BD1DC1"/>
    <w:rsid w:val="00BD280F"/>
    <w:rsid w:val="00BE19CD"/>
    <w:rsid w:val="00BE3D1B"/>
    <w:rsid w:val="00BE5F28"/>
    <w:rsid w:val="00C026E6"/>
    <w:rsid w:val="00C12777"/>
    <w:rsid w:val="00C12785"/>
    <w:rsid w:val="00C41BAF"/>
    <w:rsid w:val="00C44966"/>
    <w:rsid w:val="00C471E1"/>
    <w:rsid w:val="00C52923"/>
    <w:rsid w:val="00C53CD8"/>
    <w:rsid w:val="00C60446"/>
    <w:rsid w:val="00C63024"/>
    <w:rsid w:val="00C73BB5"/>
    <w:rsid w:val="00C84CEF"/>
    <w:rsid w:val="00C97EE9"/>
    <w:rsid w:val="00CB4D57"/>
    <w:rsid w:val="00CB5F6A"/>
    <w:rsid w:val="00CD07C2"/>
    <w:rsid w:val="00CD38A9"/>
    <w:rsid w:val="00CD3B26"/>
    <w:rsid w:val="00CE43BC"/>
    <w:rsid w:val="00CF2832"/>
    <w:rsid w:val="00CF5CCA"/>
    <w:rsid w:val="00D3777D"/>
    <w:rsid w:val="00D44333"/>
    <w:rsid w:val="00D7600D"/>
    <w:rsid w:val="00DA2069"/>
    <w:rsid w:val="00DA440B"/>
    <w:rsid w:val="00DB419F"/>
    <w:rsid w:val="00DC6D30"/>
    <w:rsid w:val="00DC73FF"/>
    <w:rsid w:val="00E04769"/>
    <w:rsid w:val="00E04A19"/>
    <w:rsid w:val="00E14302"/>
    <w:rsid w:val="00E21044"/>
    <w:rsid w:val="00E26DC2"/>
    <w:rsid w:val="00E35A2F"/>
    <w:rsid w:val="00E37CDF"/>
    <w:rsid w:val="00E515D0"/>
    <w:rsid w:val="00E51E0A"/>
    <w:rsid w:val="00E52A8D"/>
    <w:rsid w:val="00E55764"/>
    <w:rsid w:val="00E66725"/>
    <w:rsid w:val="00E6698F"/>
    <w:rsid w:val="00E72C53"/>
    <w:rsid w:val="00E841E1"/>
    <w:rsid w:val="00E85812"/>
    <w:rsid w:val="00E8627D"/>
    <w:rsid w:val="00E949EA"/>
    <w:rsid w:val="00E95068"/>
    <w:rsid w:val="00EC4527"/>
    <w:rsid w:val="00ED7C8E"/>
    <w:rsid w:val="00EE5264"/>
    <w:rsid w:val="00EF377A"/>
    <w:rsid w:val="00EF6CE1"/>
    <w:rsid w:val="00EF78C7"/>
    <w:rsid w:val="00F04C94"/>
    <w:rsid w:val="00F116FF"/>
    <w:rsid w:val="00F155E9"/>
    <w:rsid w:val="00F20AF3"/>
    <w:rsid w:val="00F213FF"/>
    <w:rsid w:val="00F21893"/>
    <w:rsid w:val="00F37379"/>
    <w:rsid w:val="00F54B50"/>
    <w:rsid w:val="00F61DC2"/>
    <w:rsid w:val="00F746BD"/>
    <w:rsid w:val="00F77AD4"/>
    <w:rsid w:val="00F85D9C"/>
    <w:rsid w:val="00F90CD5"/>
    <w:rsid w:val="00F962EF"/>
    <w:rsid w:val="00FA5983"/>
    <w:rsid w:val="00FA76AC"/>
    <w:rsid w:val="00FB21DD"/>
    <w:rsid w:val="00FB3278"/>
    <w:rsid w:val="00FB3521"/>
    <w:rsid w:val="00FB5547"/>
    <w:rsid w:val="00FD0239"/>
    <w:rsid w:val="00FD218E"/>
    <w:rsid w:val="00FD673C"/>
    <w:rsid w:val="00FE47BE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663D5"/>
  <w15:chartTrackingRefBased/>
  <w15:docId w15:val="{5C7E43DB-6BE4-4947-A0B9-2CDD697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23"/>
  </w:style>
  <w:style w:type="paragraph" w:styleId="Heading1">
    <w:name w:val="heading 1"/>
    <w:basedOn w:val="Normal"/>
    <w:next w:val="Normal"/>
    <w:link w:val="Heading1Char"/>
    <w:uiPriority w:val="9"/>
    <w:qFormat/>
    <w:rsid w:val="00C529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2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2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2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36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3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0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23"/>
    <w:rPr>
      <w:b/>
      <w:bCs/>
    </w:rPr>
  </w:style>
  <w:style w:type="table" w:styleId="GridTable1Light">
    <w:name w:val="Grid Table 1 Light"/>
    <w:basedOn w:val="TableNormal"/>
    <w:uiPriority w:val="46"/>
    <w:rsid w:val="00C97E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97E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29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2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2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2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2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2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92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92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292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2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23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52923"/>
    <w:rPr>
      <w:i/>
      <w:iCs/>
      <w:color w:val="000000" w:themeColor="text1"/>
    </w:rPr>
  </w:style>
  <w:style w:type="paragraph" w:styleId="NoSpacing">
    <w:name w:val="No Spacing"/>
    <w:uiPriority w:val="1"/>
    <w:qFormat/>
    <w:rsid w:val="00C529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292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292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2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2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29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292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529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5292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5292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923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38320E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C7"/>
  </w:style>
  <w:style w:type="paragraph" w:styleId="Footer">
    <w:name w:val="footer"/>
    <w:basedOn w:val="Normal"/>
    <w:link w:val="FooterChar"/>
    <w:uiPriority w:val="99"/>
    <w:unhideWhenUsed/>
    <w:rsid w:val="00EF7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C7"/>
  </w:style>
  <w:style w:type="table" w:styleId="GridTable5Dark-Accent5">
    <w:name w:val="Grid Table 5 Dark Accent 5"/>
    <w:basedOn w:val="TableNormal"/>
    <w:uiPriority w:val="50"/>
    <w:rsid w:val="008F53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2DCBCFB8B2414E97E7172845E1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C5CC-4CB7-40A0-875A-1E8F51C279BB}"/>
      </w:docPartPr>
      <w:docPartBody>
        <w:p w:rsidR="00D73705" w:rsidRDefault="00D73705" w:rsidP="00D73705">
          <w:pPr>
            <w:pStyle w:val="0D2DCBCFB8B2414E97E7172845E1853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5"/>
    <w:rsid w:val="00750F9C"/>
    <w:rsid w:val="008D7D7A"/>
    <w:rsid w:val="008F70B3"/>
    <w:rsid w:val="0090090F"/>
    <w:rsid w:val="00A72AEA"/>
    <w:rsid w:val="00C471E1"/>
    <w:rsid w:val="00D73705"/>
    <w:rsid w:val="00D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2DCBCFB8B2414E97E7172845E18534">
    <w:name w:val="0D2DCBCFB8B2414E97E7172845E18534"/>
    <w:rsid w:val="00D73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A47A-4E83-4275-B642-0862494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FORM A-FOR DOCUMENTING INFORMATION REGARDING NORMAL DELIVERY AND CESAREAN SECTION</dc:creator>
  <cp:keywords/>
  <dc:description/>
  <cp:lastModifiedBy>Christina Englezou</cp:lastModifiedBy>
  <cp:revision>4</cp:revision>
  <cp:lastPrinted>2025-11-27T08:05:00Z</cp:lastPrinted>
  <dcterms:created xsi:type="dcterms:W3CDTF">2026-02-09T12:29:00Z</dcterms:created>
  <dcterms:modified xsi:type="dcterms:W3CDTF">2026-02-16T09:08:00Z</dcterms:modified>
</cp:coreProperties>
</file>