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CBE4" w14:textId="2CCCD02F" w:rsidR="00400CAD" w:rsidRPr="004C32DC" w:rsidRDefault="00400CAD" w:rsidP="00400CAD">
      <w:pPr>
        <w:rPr>
          <w:rFonts w:cstheme="minorHAnsi"/>
          <w:b/>
          <w:bCs/>
          <w:sz w:val="28"/>
          <w:szCs w:val="24"/>
          <w:lang w:val="el-GR"/>
        </w:rPr>
      </w:pPr>
    </w:p>
    <w:p w14:paraId="24BAFD28" w14:textId="5227AD28" w:rsidR="00400CAD" w:rsidRDefault="00400CAD" w:rsidP="00400CAD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>
        <w:rPr>
          <w:b/>
          <w:bCs/>
          <w:color w:val="000000"/>
          <w:sz w:val="22"/>
          <w:szCs w:val="22"/>
          <w:lang w:val="el-GR" w:eastAsia="el-GR" w:bidi="el-GR"/>
        </w:rPr>
        <w:t xml:space="preserve">ΠΡΟΕΓΚΡΙΣΗΣ </w:t>
      </w:r>
      <w:bookmarkStart w:id="0" w:name="_Hlk114816769"/>
      <w:r>
        <w:rPr>
          <w:b/>
          <w:bCs/>
          <w:color w:val="000000"/>
          <w:sz w:val="22"/>
          <w:szCs w:val="22"/>
          <w:lang w:val="el-GR" w:eastAsia="el-GR" w:bidi="el-GR"/>
        </w:rPr>
        <w:t>ΕΦΑΡΜΟΓΗΣ ΡΟΜΠΟΤΙΚΩΝ ΜΕΘΟΔΩΝ</w:t>
      </w:r>
      <w:bookmarkEnd w:id="0"/>
    </w:p>
    <w:p w14:paraId="3547F904" w14:textId="022169F0" w:rsidR="00D9548E" w:rsidRPr="00D9548E" w:rsidRDefault="00D9548E" w:rsidP="00400CAD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4472C4" w:themeColor="accent1"/>
          <w:sz w:val="22"/>
          <w:szCs w:val="22"/>
          <w:lang w:val="el-GR" w:eastAsia="el-GR" w:bidi="el-GR"/>
        </w:rPr>
      </w:pPr>
      <w:r w:rsidRPr="00D9548E">
        <w:rPr>
          <w:b/>
          <w:bCs/>
          <w:color w:val="4472C4" w:themeColor="accent1"/>
          <w:sz w:val="22"/>
          <w:szCs w:val="22"/>
          <w:lang w:val="el-GR" w:eastAsia="el-GR" w:bidi="el-GR"/>
        </w:rPr>
        <w:t>(</w:t>
      </w:r>
      <w:r w:rsidR="005F1B1A">
        <w:rPr>
          <w:b/>
          <w:bCs/>
          <w:color w:val="4472C4" w:themeColor="accent1"/>
          <w:sz w:val="22"/>
          <w:szCs w:val="22"/>
          <w:lang w:val="el-GR" w:eastAsia="el-GR" w:bidi="el-GR"/>
        </w:rPr>
        <w:t>Να συμπληρώνεται ηλεκτρονικά και όχι χειρόγραφα)</w:t>
      </w:r>
    </w:p>
    <w:p w14:paraId="61BF6AB7" w14:textId="77777777" w:rsidR="005F1B1A" w:rsidRDefault="00400CAD" w:rsidP="00400CAD">
      <w:pPr>
        <w:pStyle w:val="BodyText"/>
        <w:shd w:val="clear" w:color="auto" w:fill="auto"/>
        <w:spacing w:before="240" w:after="440" w:line="276" w:lineRule="auto"/>
        <w:ind w:right="-201"/>
        <w:jc w:val="both"/>
        <w:rPr>
          <w:lang w:val="el-GR" w:eastAsia="el-GR" w:bidi="el-GR"/>
        </w:rPr>
      </w:pPr>
      <w:r w:rsidRPr="00FA0539">
        <w:rPr>
          <w:lang w:val="el-GR" w:eastAsia="el-GR" w:bidi="el-GR"/>
        </w:rPr>
        <w:t xml:space="preserve">Ο Οργανισμός Ασφάλισης Υγείας </w:t>
      </w:r>
      <w:bookmarkStart w:id="1" w:name="_Hlk115692701"/>
      <w:r w:rsidRPr="00FA0539">
        <w:rPr>
          <w:lang w:val="el-GR" w:eastAsia="el-GR" w:bidi="el-GR"/>
        </w:rPr>
        <w:t xml:space="preserve">δύναται να αποζημιώσει επεμβάσεις με ρομποτική μέθοδο στα πλαίσια διαφοροποιημένης αποζημίωσης, </w:t>
      </w:r>
      <w:r w:rsidRPr="00FA0539">
        <w:rPr>
          <w:b/>
          <w:bCs/>
          <w:lang w:val="el-GR" w:eastAsia="el-GR" w:bidi="el-GR"/>
        </w:rPr>
        <w:t xml:space="preserve">μόνο στις περιπτώσεις όπου </w:t>
      </w:r>
      <w:bookmarkEnd w:id="1"/>
      <w:r w:rsidRPr="00FA0539">
        <w:rPr>
          <w:b/>
          <w:bCs/>
          <w:lang w:val="el-GR" w:eastAsia="el-GR" w:bidi="el-GR"/>
        </w:rPr>
        <w:t xml:space="preserve">μετά από αξιολόγηση από Επιτροπή Ειδικών διαφανεί ότι ο εν λόγω ασθενής δεν μπορεί να τύχει διαχείρισης με συμβατικές μεθόδους ένεκα παραγόντων που άπτονται της εντόπισης της νόσου ή </w:t>
      </w:r>
      <w:proofErr w:type="spellStart"/>
      <w:r w:rsidRPr="00FA0539">
        <w:rPr>
          <w:b/>
          <w:bCs/>
          <w:lang w:val="el-GR" w:eastAsia="el-GR" w:bidi="el-GR"/>
        </w:rPr>
        <w:t>συνοσυροτήτων</w:t>
      </w:r>
      <w:proofErr w:type="spellEnd"/>
      <w:r w:rsidRPr="00FA0539">
        <w:rPr>
          <w:lang w:val="el-GR" w:eastAsia="el-GR" w:bidi="el-GR"/>
        </w:rPr>
        <w:t xml:space="preserve">. </w:t>
      </w:r>
    </w:p>
    <w:p w14:paraId="5B9E108B" w14:textId="56E9C88B" w:rsidR="00400CAD" w:rsidRPr="00F54BC5" w:rsidRDefault="00400CAD" w:rsidP="00400CAD">
      <w:pPr>
        <w:pStyle w:val="BodyText"/>
        <w:shd w:val="clear" w:color="auto" w:fill="auto"/>
        <w:spacing w:before="240" w:after="440" w:line="276" w:lineRule="auto"/>
        <w:ind w:right="-201"/>
        <w:jc w:val="both"/>
        <w:rPr>
          <w:b/>
          <w:bCs/>
          <w:smallCaps/>
          <w:color w:val="5A5A5A" w:themeColor="text1" w:themeTint="A5"/>
          <w:sz w:val="36"/>
          <w:szCs w:val="36"/>
          <w:lang w:val="el-GR"/>
        </w:rPr>
      </w:pPr>
      <w:r w:rsidRPr="00FA0539">
        <w:rPr>
          <w:lang w:val="el-GR" w:eastAsia="el-GR" w:bidi="el-GR"/>
        </w:rPr>
        <w:t xml:space="preserve">Για το σκοπό αυτό τα αιτήματα θα πρέπει να υποβάλλονται για αξιολόγηση </w:t>
      </w:r>
      <w:r w:rsidRPr="00FA0539">
        <w:rPr>
          <w:u w:val="single"/>
          <w:lang w:val="el-GR" w:eastAsia="el-GR" w:bidi="el-GR"/>
        </w:rPr>
        <w:t xml:space="preserve">προ της νοσηλείας του εν λόγω ασθενούς στην ηλεκτρονική διεύθυνση: </w:t>
      </w:r>
      <w:r w:rsidRPr="00FA0539">
        <w:rPr>
          <w:lang w:val="el-GR"/>
        </w:rPr>
        <w:t xml:space="preserve"> </w:t>
      </w:r>
      <w:hyperlink r:id="rId7" w:history="1">
        <w:r w:rsidR="00F54BC5" w:rsidRPr="00831C91">
          <w:rPr>
            <w:rStyle w:val="Hyperlink"/>
            <w:lang w:eastAsia="el-GR" w:bidi="el-GR"/>
          </w:rPr>
          <w:t>Roboticspreapprovals</w:t>
        </w:r>
        <w:r w:rsidR="00F54BC5" w:rsidRPr="00831C91">
          <w:rPr>
            <w:rStyle w:val="Hyperlink"/>
            <w:lang w:val="el-GR" w:eastAsia="el-GR" w:bidi="el-GR"/>
          </w:rPr>
          <w:t>@</w:t>
        </w:r>
        <w:r w:rsidR="00F54BC5" w:rsidRPr="00831C91">
          <w:rPr>
            <w:rStyle w:val="Hyperlink"/>
            <w:lang w:eastAsia="el-GR" w:bidi="el-GR"/>
          </w:rPr>
          <w:t>hio</w:t>
        </w:r>
        <w:r w:rsidR="00F54BC5" w:rsidRPr="00831C91">
          <w:rPr>
            <w:rStyle w:val="Hyperlink"/>
            <w:lang w:val="el-GR" w:eastAsia="el-GR" w:bidi="el-GR"/>
          </w:rPr>
          <w:t>.</w:t>
        </w:r>
        <w:r w:rsidR="00F54BC5" w:rsidRPr="00831C91">
          <w:rPr>
            <w:rStyle w:val="Hyperlink"/>
            <w:lang w:eastAsia="el-GR" w:bidi="el-GR"/>
          </w:rPr>
          <w:t>org</w:t>
        </w:r>
        <w:r w:rsidR="00F54BC5" w:rsidRPr="00831C91">
          <w:rPr>
            <w:rStyle w:val="Hyperlink"/>
            <w:lang w:val="el-GR" w:eastAsia="el-GR" w:bidi="el-GR"/>
          </w:rPr>
          <w:t>.</w:t>
        </w:r>
        <w:r w:rsidR="00F54BC5" w:rsidRPr="00831C91">
          <w:rPr>
            <w:rStyle w:val="Hyperlink"/>
            <w:lang w:eastAsia="el-GR" w:bidi="el-GR"/>
          </w:rPr>
          <w:t>cy</w:t>
        </w:r>
      </w:hyperlink>
      <w:r w:rsidR="00F54BC5" w:rsidRPr="00F54BC5">
        <w:rPr>
          <w:rStyle w:val="Hyperlink"/>
          <w:u w:val="none"/>
          <w:lang w:val="el-GR" w:eastAsia="el-GR" w:bidi="el-GR"/>
        </w:rPr>
        <w:t xml:space="preserve">  .</w:t>
      </w:r>
    </w:p>
    <w:p w14:paraId="348EA74C" w14:textId="77777777" w:rsidR="00400CAD" w:rsidRDefault="00400CAD" w:rsidP="00400CAD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p w14:paraId="36049D7F" w14:textId="3D4ED35C" w:rsidR="00F54BC5" w:rsidRPr="00242F40" w:rsidRDefault="00F54BC5" w:rsidP="00242F40">
      <w:pPr>
        <w:pStyle w:val="ListParagraph"/>
        <w:numPr>
          <w:ilvl w:val="0"/>
          <w:numId w:val="2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 w:rsidRPr="00242F40">
        <w:rPr>
          <w:rFonts w:ascii="Arial" w:hAnsi="Arial" w:cs="Arial"/>
          <w:lang w:val="el-GR"/>
        </w:rPr>
        <w:t>Στοιχεία δικαιούχου: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400CAD" w:rsidRPr="00E73635" w14:paraId="47749C83" w14:textId="77777777" w:rsidTr="00C3269C">
        <w:trPr>
          <w:trHeight w:val="136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4D830" w14:textId="77777777" w:rsidR="00400CAD" w:rsidRPr="0014269E" w:rsidRDefault="00400CAD" w:rsidP="00C3269C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2" w:name="_Hlk53743772"/>
          </w:p>
          <w:p w14:paraId="37D69184" w14:textId="24107BBD" w:rsidR="00400CAD" w:rsidRPr="00B76E09" w:rsidRDefault="00BF4DC9" w:rsidP="00C3269C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 w:rsidRPr="005F1B1A">
              <w:rPr>
                <w:rFonts w:ascii="Arial" w:hAnsi="Arial" w:cs="Arial"/>
                <w:color w:val="000000"/>
                <w:lang w:val="el-GR" w:eastAsia="el-GR" w:bidi="el-GR"/>
              </w:rPr>
              <w:t xml:space="preserve">Αριθμός </w:t>
            </w:r>
            <w:proofErr w:type="spellStart"/>
            <w:r w:rsidRPr="005F1B1A"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 w:rsidRPr="005F1B1A">
              <w:rPr>
                <w:rFonts w:ascii="Arial" w:hAnsi="Arial" w:cs="Arial"/>
                <w:color w:val="000000"/>
                <w:lang w:val="el-GR" w:eastAsia="el-GR" w:bidi="el-GR"/>
              </w:rPr>
              <w:t xml:space="preserve"> δικαιούχου</w:t>
            </w:r>
            <w:r w:rsidR="00D24499" w:rsidRPr="005F1B1A">
              <w:rPr>
                <w:rFonts w:ascii="Arial" w:hAnsi="Arial" w:cs="Arial"/>
                <w:color w:val="000000"/>
                <w:lang w:val="el-GR" w:eastAsia="el-GR" w:bidi="el-GR"/>
              </w:rPr>
              <w:t>:</w:t>
            </w:r>
            <w:r w:rsidR="00D24499">
              <w:rPr>
                <w:rFonts w:ascii="Arial" w:hAnsi="Arial" w:cs="Arial"/>
                <w:color w:val="000000"/>
                <w:lang w:val="el-GR" w:eastAsia="el-GR" w:bidi="el-GR"/>
              </w:rPr>
              <w:t xml:space="preserve">                                                </w:t>
            </w:r>
          </w:p>
          <w:p w14:paraId="3D9933E5" w14:textId="77777777" w:rsidR="00400CAD" w:rsidRPr="004E4B01" w:rsidRDefault="00400CAD" w:rsidP="00C3269C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3968A1D9" w14:textId="74D71893" w:rsidR="00400CAD" w:rsidRPr="00C80CF9" w:rsidRDefault="00400CAD" w:rsidP="00C3269C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Ημερομηνία Γέννησης </w:t>
            </w:r>
            <w:r w:rsidR="00D24499">
              <w:rPr>
                <w:rFonts w:ascii="Arial" w:hAnsi="Arial" w:cs="Arial"/>
                <w:lang w:val="el-GR"/>
              </w:rPr>
              <w:t xml:space="preserve">:                                            </w:t>
            </w:r>
            <w:r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="00D24499">
              <w:rPr>
                <w:rFonts w:ascii="Arial" w:hAnsi="Arial" w:cs="Arial"/>
                <w:lang w:val="el-GR"/>
              </w:rPr>
              <w:t xml:space="preserve"> </w:t>
            </w:r>
          </w:p>
          <w:p w14:paraId="7E15CA82" w14:textId="77777777" w:rsidR="00400CAD" w:rsidRPr="0014269E" w:rsidRDefault="00400CAD" w:rsidP="00C3269C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14834A09" w14:textId="77777777" w:rsidR="00400CAD" w:rsidRPr="004E4B01" w:rsidRDefault="00400CAD" w:rsidP="00C3269C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BBC0766" w14:textId="77777777" w:rsidR="00400CAD" w:rsidRPr="00EE50C2" w:rsidRDefault="00400CAD" w:rsidP="00C3269C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</w:tc>
      </w:tr>
      <w:bookmarkEnd w:id="2"/>
    </w:tbl>
    <w:p w14:paraId="5FA519DE" w14:textId="5FC00F85" w:rsidR="00400CAD" w:rsidRDefault="00400CAD" w:rsidP="00400CAD">
      <w:pPr>
        <w:pStyle w:val="BodyText"/>
        <w:shd w:val="clear" w:color="auto" w:fill="auto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54B2B693" w14:textId="77777777" w:rsidR="00F54BC5" w:rsidRDefault="00466DE3" w:rsidP="00242F40">
      <w:pPr>
        <w:pStyle w:val="BodyText"/>
        <w:numPr>
          <w:ilvl w:val="0"/>
          <w:numId w:val="2"/>
        </w:numPr>
        <w:shd w:val="clear" w:color="auto" w:fill="auto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Είδος επέμβασης: 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F54BC5" w:rsidRPr="00F54BC5" w14:paraId="55F74A9C" w14:textId="77777777" w:rsidTr="00F54BC5">
        <w:trPr>
          <w:trHeight w:val="75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2FC18" w14:textId="77777777" w:rsidR="00F54BC5" w:rsidRPr="0014269E" w:rsidRDefault="00F54BC5" w:rsidP="00981446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3" w:name="_Hlk209512884"/>
          </w:p>
          <w:p w14:paraId="2BE54CD2" w14:textId="77777777" w:rsidR="00F54BC5" w:rsidRPr="0014269E" w:rsidRDefault="00F54BC5" w:rsidP="00F54BC5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</w:p>
          <w:p w14:paraId="16C0CF69" w14:textId="44E0D6DA" w:rsidR="00F54BC5" w:rsidRPr="004E4B01" w:rsidRDefault="00F54BC5" w:rsidP="0098144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DE1AEAE" w14:textId="77777777" w:rsidR="00F54BC5" w:rsidRPr="00EE50C2" w:rsidRDefault="00F54BC5" w:rsidP="0098144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</w:tc>
      </w:tr>
      <w:bookmarkEnd w:id="3"/>
    </w:tbl>
    <w:p w14:paraId="08DFCE16" w14:textId="04809A79" w:rsidR="00466DE3" w:rsidRDefault="00466DE3" w:rsidP="00400CAD">
      <w:pPr>
        <w:pStyle w:val="BodyText"/>
        <w:shd w:val="clear" w:color="auto" w:fill="auto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5BDE300A" w14:textId="36F406D4" w:rsidR="00400CAD" w:rsidRPr="005D5529" w:rsidRDefault="00400CAD" w:rsidP="00242F40">
      <w:pPr>
        <w:pStyle w:val="BodyText"/>
        <w:numPr>
          <w:ilvl w:val="0"/>
          <w:numId w:val="2"/>
        </w:numPr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 w:rsidRPr="00CD60CE">
        <w:rPr>
          <w:sz w:val="22"/>
          <w:szCs w:val="22"/>
          <w:lang w:val="el-GR"/>
        </w:rPr>
        <w:t>Κλινική εικόνα/</w:t>
      </w:r>
      <w:r w:rsidR="00827617">
        <w:rPr>
          <w:sz w:val="22"/>
          <w:szCs w:val="22"/>
          <w:lang w:val="el-GR"/>
        </w:rPr>
        <w:t xml:space="preserve"> πλήρες </w:t>
      </w:r>
      <w:r w:rsidRPr="00CD60CE">
        <w:rPr>
          <w:sz w:val="22"/>
          <w:szCs w:val="22"/>
          <w:lang w:val="el-GR"/>
        </w:rPr>
        <w:t>ιστορικό του ασθενούς</w:t>
      </w:r>
      <w:r w:rsidR="00827617">
        <w:rPr>
          <w:sz w:val="22"/>
          <w:szCs w:val="22"/>
          <w:lang w:val="el-GR"/>
        </w:rPr>
        <w:t xml:space="preserve"> (συμπεριλαμβανομένου του δείκτη μάζας σώματος, χρήσης αντιπηκτικών σκευασμάτων κ.α.)</w:t>
      </w:r>
      <w:r w:rsidRPr="00541342">
        <w:rPr>
          <w:sz w:val="22"/>
          <w:szCs w:val="22"/>
          <w:lang w:val="el-GR"/>
        </w:rPr>
        <w:t>:</w:t>
      </w:r>
      <w:r>
        <w:rPr>
          <w:sz w:val="22"/>
          <w:szCs w:val="22"/>
          <w:lang w:val="el-GR"/>
        </w:rPr>
        <w:t xml:space="preserve"> 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F54BC5" w:rsidRPr="00AE1CFA" w14:paraId="7EA75184" w14:textId="77777777" w:rsidTr="00981446">
        <w:trPr>
          <w:trHeight w:val="75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8E1EF" w14:textId="77777777" w:rsidR="00F54BC5" w:rsidRPr="0014269E" w:rsidRDefault="00F54BC5" w:rsidP="00981446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4" w:name="_Hlk114815747"/>
          </w:p>
          <w:p w14:paraId="27607DC5" w14:textId="77777777" w:rsidR="00F54BC5" w:rsidRPr="0014269E" w:rsidRDefault="00F54BC5" w:rsidP="00981446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</w:p>
          <w:p w14:paraId="3BC5B06E" w14:textId="77777777" w:rsidR="00F54BC5" w:rsidRPr="004E4B01" w:rsidRDefault="00F54BC5" w:rsidP="0098144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A0E38D7" w14:textId="77777777" w:rsidR="00F54BC5" w:rsidRPr="00EE50C2" w:rsidRDefault="00F54BC5" w:rsidP="0098144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</w:tc>
      </w:tr>
    </w:tbl>
    <w:bookmarkEnd w:id="4"/>
    <w:p w14:paraId="0DEA3C0D" w14:textId="734385EC" w:rsidR="00400CAD" w:rsidRPr="0077671C" w:rsidRDefault="00400CAD" w:rsidP="00242F40">
      <w:pPr>
        <w:pStyle w:val="BodyText"/>
        <w:numPr>
          <w:ilvl w:val="0"/>
          <w:numId w:val="2"/>
        </w:numPr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Λόγοι για τους οποίους η χρήση της ρομποτικής μεθόδου μπορεί να θεωρεί επιβεβλημένη</w:t>
      </w:r>
      <w:r w:rsidR="0077671C" w:rsidRPr="0077671C">
        <w:rPr>
          <w:sz w:val="22"/>
          <w:szCs w:val="22"/>
          <w:lang w:val="el-GR"/>
        </w:rPr>
        <w:t>: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F54BC5" w:rsidRPr="00AE1CFA" w14:paraId="07A03F4E" w14:textId="77777777" w:rsidTr="00981446">
        <w:trPr>
          <w:trHeight w:val="75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8CACC" w14:textId="77777777" w:rsidR="00F54BC5" w:rsidRPr="0014269E" w:rsidRDefault="00F54BC5" w:rsidP="00981446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208A6C2" w14:textId="77777777" w:rsidR="00F54BC5" w:rsidRPr="0014269E" w:rsidRDefault="00F54BC5" w:rsidP="00981446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</w:p>
          <w:p w14:paraId="00F25897" w14:textId="77777777" w:rsidR="00F54BC5" w:rsidRPr="004E4B01" w:rsidRDefault="00F54BC5" w:rsidP="0098144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6C3D52D9" w14:textId="77777777" w:rsidR="00F54BC5" w:rsidRPr="00EE50C2" w:rsidRDefault="00F54BC5" w:rsidP="0098144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</w:tc>
      </w:tr>
    </w:tbl>
    <w:p w14:paraId="775ABAD8" w14:textId="77777777" w:rsidR="00400CAD" w:rsidRDefault="00400CAD" w:rsidP="00400CAD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27FD36BA" w14:textId="77777777" w:rsidR="00400CAD" w:rsidRDefault="00400CAD" w:rsidP="00400CAD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3829419B" w14:textId="77777777" w:rsidR="00400CAD" w:rsidRDefault="00400CAD" w:rsidP="00400CAD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lastRenderedPageBreak/>
        <w:t>ΜΕΡΟΣ Β</w:t>
      </w:r>
    </w:p>
    <w:p w14:paraId="1D17CB08" w14:textId="77777777" w:rsidR="00F54BC5" w:rsidRPr="00D9548E" w:rsidRDefault="00F54BC5" w:rsidP="00D9548E">
      <w:pPr>
        <w:pStyle w:val="ListParagraph"/>
        <w:numPr>
          <w:ilvl w:val="0"/>
          <w:numId w:val="3"/>
        </w:numPr>
        <w:tabs>
          <w:tab w:val="right" w:leader="dot" w:pos="6237"/>
          <w:tab w:val="right" w:leader="dot" w:pos="8505"/>
          <w:tab w:val="right" w:leader="dot" w:pos="8789"/>
        </w:tabs>
        <w:jc w:val="both"/>
        <w:rPr>
          <w:rFonts w:ascii="Arial" w:eastAsia="Calibri" w:hAnsi="Arial" w:cs="Arial"/>
          <w:lang w:val="el-GR"/>
        </w:rPr>
      </w:pPr>
      <w:r w:rsidRPr="00D9548E">
        <w:rPr>
          <w:rFonts w:ascii="Arial" w:eastAsia="Calibri" w:hAnsi="Arial" w:cs="Arial"/>
          <w:lang w:val="el-GR"/>
        </w:rPr>
        <w:t>Πληροφορίες που ενδεχομένως να καταστούν την χρήση της ρομποτικής μεθόδου επιβεβλημένη:</w:t>
      </w:r>
    </w:p>
    <w:p w14:paraId="53869118" w14:textId="03C65E0B" w:rsidR="00F54BC5" w:rsidRPr="0077671C" w:rsidRDefault="00F54BC5" w:rsidP="00F54BC5">
      <w:pPr>
        <w:numPr>
          <w:ilvl w:val="0"/>
          <w:numId w:val="1"/>
        </w:numPr>
        <w:tabs>
          <w:tab w:val="right" w:leader="dot" w:pos="6237"/>
          <w:tab w:val="right" w:leader="dot" w:pos="8505"/>
          <w:tab w:val="right" w:leader="dot" w:pos="8789"/>
        </w:tabs>
        <w:spacing w:line="360" w:lineRule="auto"/>
        <w:contextualSpacing/>
        <w:jc w:val="both"/>
        <w:rPr>
          <w:rFonts w:ascii="Arial" w:eastAsia="Calibri" w:hAnsi="Arial" w:cs="Arial"/>
          <w:lang w:val="el-GR"/>
        </w:rPr>
      </w:pPr>
      <w:r w:rsidRPr="0077671C">
        <w:rPr>
          <w:rFonts w:ascii="Arial" w:eastAsia="Calibri" w:hAnsi="Arial" w:cs="Arial"/>
          <w:lang w:val="el-GR"/>
        </w:rPr>
        <w:t>Θέση και μορφολογία του όγκου</w:t>
      </w:r>
      <w:r>
        <w:rPr>
          <w:rFonts w:ascii="Arial" w:eastAsia="Calibri" w:hAnsi="Arial" w:cs="Arial"/>
          <w:lang w:val="el-GR"/>
        </w:rPr>
        <w:t>:</w:t>
      </w:r>
      <w:r w:rsidRPr="0077671C">
        <w:rPr>
          <w:rFonts w:ascii="Arial" w:eastAsia="Calibri" w:hAnsi="Arial" w:cs="Arial"/>
          <w:lang w:val="el-GR"/>
        </w:rPr>
        <w:t xml:space="preserve"> 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F54BC5" w:rsidRPr="00AE1CFA" w14:paraId="44A08090" w14:textId="77777777" w:rsidTr="00981446">
        <w:trPr>
          <w:trHeight w:val="75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2EB3E" w14:textId="77777777" w:rsidR="00F54BC5" w:rsidRPr="0014269E" w:rsidRDefault="00F54BC5" w:rsidP="00981446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5" w:name="_Hlk209513154"/>
          </w:p>
          <w:p w14:paraId="08F781F1" w14:textId="77777777" w:rsidR="00F54BC5" w:rsidRPr="0014269E" w:rsidRDefault="00F54BC5" w:rsidP="00981446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</w:p>
          <w:p w14:paraId="1A40BAEB" w14:textId="77777777" w:rsidR="00F54BC5" w:rsidRPr="004E4B01" w:rsidRDefault="00F54BC5" w:rsidP="0098144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04F7DF9" w14:textId="77777777" w:rsidR="00F54BC5" w:rsidRPr="00EE50C2" w:rsidRDefault="00F54BC5" w:rsidP="0098144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</w:tc>
      </w:tr>
      <w:bookmarkEnd w:id="5"/>
    </w:tbl>
    <w:p w14:paraId="7926E7FD" w14:textId="77777777" w:rsidR="00F54BC5" w:rsidRPr="00F54BC5" w:rsidRDefault="00F54BC5" w:rsidP="00F54BC5">
      <w:pPr>
        <w:tabs>
          <w:tab w:val="right" w:leader="dot" w:pos="6237"/>
          <w:tab w:val="right" w:leader="dot" w:pos="8505"/>
          <w:tab w:val="right" w:leader="dot" w:pos="8789"/>
        </w:tabs>
        <w:spacing w:line="360" w:lineRule="auto"/>
        <w:ind w:left="726"/>
        <w:contextualSpacing/>
        <w:jc w:val="both"/>
        <w:rPr>
          <w:rFonts w:ascii="Arial" w:eastAsia="Calibri" w:hAnsi="Arial" w:cs="Arial"/>
          <w:lang w:val="el-GR"/>
        </w:rPr>
      </w:pPr>
    </w:p>
    <w:p w14:paraId="0DCDC63B" w14:textId="13E0CE7A" w:rsidR="00F54BC5" w:rsidRPr="0077671C" w:rsidRDefault="00F54BC5" w:rsidP="00F54BC5">
      <w:pPr>
        <w:numPr>
          <w:ilvl w:val="0"/>
          <w:numId w:val="1"/>
        </w:numPr>
        <w:tabs>
          <w:tab w:val="right" w:leader="dot" w:pos="6237"/>
          <w:tab w:val="right" w:leader="dot" w:pos="8505"/>
          <w:tab w:val="right" w:leader="dot" w:pos="8789"/>
        </w:tabs>
        <w:spacing w:line="360" w:lineRule="auto"/>
        <w:contextualSpacing/>
        <w:jc w:val="both"/>
        <w:rPr>
          <w:rFonts w:ascii="Arial" w:eastAsia="Calibri" w:hAnsi="Arial" w:cs="Arial"/>
          <w:lang w:val="el-GR"/>
        </w:rPr>
      </w:pPr>
      <w:proofErr w:type="spellStart"/>
      <w:r w:rsidRPr="0077671C">
        <w:rPr>
          <w:rFonts w:ascii="Arial" w:eastAsia="Calibri" w:hAnsi="Arial" w:cs="Arial"/>
          <w:lang w:val="el-GR"/>
        </w:rPr>
        <w:t>Συννοσηρότητα</w:t>
      </w:r>
      <w:proofErr w:type="spellEnd"/>
      <w:r>
        <w:rPr>
          <w:rFonts w:ascii="Arial" w:eastAsia="Calibri" w:hAnsi="Arial" w:cs="Arial"/>
          <w:lang w:val="el-GR"/>
        </w:rPr>
        <w:t xml:space="preserve"> :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F54BC5" w:rsidRPr="00F54BC5" w14:paraId="57CA2C1D" w14:textId="77777777" w:rsidTr="00981446">
        <w:trPr>
          <w:trHeight w:val="75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4C8AC" w14:textId="77777777" w:rsidR="00F54BC5" w:rsidRPr="0014269E" w:rsidRDefault="00F54BC5" w:rsidP="00981446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1E632A5B" w14:textId="77777777" w:rsidR="00F54BC5" w:rsidRPr="0014269E" w:rsidRDefault="00F54BC5" w:rsidP="00981446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</w:p>
          <w:p w14:paraId="5D5C9D8E" w14:textId="77777777" w:rsidR="00F54BC5" w:rsidRPr="004E4B01" w:rsidRDefault="00F54BC5" w:rsidP="0098144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51528C7" w14:textId="77777777" w:rsidR="00F54BC5" w:rsidRPr="00EE50C2" w:rsidRDefault="00F54BC5" w:rsidP="0098144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</w:tc>
      </w:tr>
    </w:tbl>
    <w:p w14:paraId="75A1AF5D" w14:textId="77777777" w:rsidR="00F54BC5" w:rsidRPr="0077671C" w:rsidRDefault="00F54BC5" w:rsidP="00F54BC5">
      <w:pPr>
        <w:tabs>
          <w:tab w:val="right" w:leader="dot" w:pos="6237"/>
          <w:tab w:val="right" w:leader="dot" w:pos="8505"/>
          <w:tab w:val="right" w:leader="dot" w:pos="8789"/>
        </w:tabs>
        <w:jc w:val="both"/>
        <w:rPr>
          <w:rFonts w:ascii="Arial" w:eastAsia="Calibri" w:hAnsi="Arial" w:cs="Arial"/>
          <w:lang w:val="el-GR"/>
        </w:rPr>
      </w:pPr>
    </w:p>
    <w:p w14:paraId="3D227A74" w14:textId="72E68193" w:rsidR="00242F40" w:rsidRDefault="00242F40" w:rsidP="00AE1CFA">
      <w:pPr>
        <w:pStyle w:val="ListParagraph"/>
        <w:numPr>
          <w:ilvl w:val="0"/>
          <w:numId w:val="4"/>
        </w:numPr>
        <w:tabs>
          <w:tab w:val="right" w:leader="dot" w:pos="6237"/>
          <w:tab w:val="right" w:leader="dot" w:pos="8505"/>
          <w:tab w:val="right" w:leader="dot" w:pos="8789"/>
        </w:tabs>
        <w:jc w:val="both"/>
        <w:rPr>
          <w:rFonts w:ascii="Arial" w:hAnsi="Arial" w:cs="Arial"/>
          <w:lang w:val="el-GR"/>
        </w:rPr>
      </w:pPr>
      <w:r w:rsidRPr="00AE1CFA">
        <w:rPr>
          <w:rFonts w:ascii="Arial" w:hAnsi="Arial" w:cs="Arial"/>
          <w:lang w:val="el-GR"/>
        </w:rPr>
        <w:t xml:space="preserve">Παρακαλείσθε όπως επισυνάψετε όλες τις απαραίτητες υποστηρικτικές πληροφορίες  οι οποίες τεκμηριώνουν το αίτημά σας (π.χ. κλινικές μελέτες, κατευθυντήριες οδηγίες κ.α.). Επιπρόσθετα, στις περιπτώσεις όπου η επέμβαση αφορά σε αφαίρεση κακοήθους αλλοίωσης, παρακαλείστε όπως επισυνάψετε τα πιο κάτω: </w:t>
      </w:r>
    </w:p>
    <w:p w14:paraId="5F24C412" w14:textId="77777777" w:rsidR="00AE1CFA" w:rsidRPr="00AE1CFA" w:rsidRDefault="00AE1CFA" w:rsidP="00AE1CFA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jc w:val="both"/>
        <w:rPr>
          <w:rFonts w:ascii="Arial" w:hAnsi="Arial" w:cs="Arial"/>
          <w:lang w:val="el-GR"/>
        </w:rPr>
      </w:pPr>
    </w:p>
    <w:p w14:paraId="4CE846AF" w14:textId="401570BC" w:rsidR="00AE1CFA" w:rsidRPr="00AE1CFA" w:rsidRDefault="00242F40" w:rsidP="00AE1CFA">
      <w:pPr>
        <w:pStyle w:val="ListParagraph"/>
        <w:numPr>
          <w:ilvl w:val="1"/>
          <w:numId w:val="5"/>
        </w:numPr>
        <w:tabs>
          <w:tab w:val="right" w:leader="dot" w:pos="6237"/>
          <w:tab w:val="right" w:leader="dot" w:pos="8505"/>
          <w:tab w:val="right" w:leader="dot" w:pos="8789"/>
        </w:tabs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Απεικονιστικές εξετάσεις </w:t>
      </w:r>
    </w:p>
    <w:p w14:paraId="745F9310" w14:textId="77777777" w:rsidR="00AE1CFA" w:rsidRDefault="00242F40" w:rsidP="00AE1CFA">
      <w:pPr>
        <w:pStyle w:val="ListParagraph"/>
        <w:numPr>
          <w:ilvl w:val="1"/>
          <w:numId w:val="5"/>
        </w:numPr>
        <w:tabs>
          <w:tab w:val="right" w:leader="dot" w:pos="6237"/>
          <w:tab w:val="right" w:leader="dot" w:pos="8505"/>
          <w:tab w:val="right" w:leader="dot" w:pos="8789"/>
        </w:tabs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Βιοψία </w:t>
      </w:r>
    </w:p>
    <w:p w14:paraId="116E69A3" w14:textId="1199C3F4" w:rsidR="00242F40" w:rsidRPr="00AE1CFA" w:rsidRDefault="00AE1CFA" w:rsidP="00AE1CFA">
      <w:pPr>
        <w:pStyle w:val="ListParagraph"/>
        <w:numPr>
          <w:ilvl w:val="1"/>
          <w:numId w:val="5"/>
        </w:numPr>
        <w:tabs>
          <w:tab w:val="right" w:leader="dot" w:pos="6237"/>
          <w:tab w:val="right" w:leader="dot" w:pos="8505"/>
          <w:tab w:val="right" w:leader="dot" w:pos="8789"/>
        </w:tabs>
        <w:spacing w:line="360" w:lineRule="auto"/>
        <w:jc w:val="both"/>
        <w:rPr>
          <w:rFonts w:ascii="Arial" w:hAnsi="Arial" w:cs="Arial"/>
          <w:lang w:val="el-GR"/>
        </w:rPr>
      </w:pPr>
      <w:proofErr w:type="spellStart"/>
      <w:r>
        <w:rPr>
          <w:rFonts w:ascii="Arial" w:hAnsi="Arial" w:cs="Arial"/>
          <w:lang w:val="el-GR"/>
        </w:rPr>
        <w:t>Σ</w:t>
      </w:r>
      <w:r w:rsidR="00242F40" w:rsidRPr="00AE1CFA">
        <w:rPr>
          <w:rFonts w:ascii="Arial" w:hAnsi="Arial" w:cs="Arial"/>
          <w:lang w:val="el-GR"/>
        </w:rPr>
        <w:t>ταδιοποίηση</w:t>
      </w:r>
      <w:proofErr w:type="spellEnd"/>
      <w:r w:rsidR="00242F40" w:rsidRPr="00AE1CFA">
        <w:rPr>
          <w:rFonts w:ascii="Arial" w:hAnsi="Arial" w:cs="Arial"/>
          <w:lang w:val="el-GR"/>
        </w:rPr>
        <w:t xml:space="preserve"> νόσου</w:t>
      </w:r>
    </w:p>
    <w:p w14:paraId="0DC8DFB8" w14:textId="77777777" w:rsidR="00242F40" w:rsidRDefault="00242F40" w:rsidP="00242F40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spacing w:line="360" w:lineRule="auto"/>
        <w:ind w:left="726"/>
        <w:jc w:val="both"/>
        <w:rPr>
          <w:rFonts w:ascii="Arial" w:hAnsi="Arial" w:cs="Arial"/>
          <w:lang w:val="el-GR"/>
        </w:rPr>
      </w:pPr>
    </w:p>
    <w:p w14:paraId="0AB8DE1C" w14:textId="77777777" w:rsidR="00400CAD" w:rsidRDefault="00400CAD" w:rsidP="00400CAD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712DA040" w14:textId="77777777" w:rsidR="00400CAD" w:rsidRPr="0014269E" w:rsidRDefault="00400CAD" w:rsidP="00400CAD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 xml:space="preserve">ΜΕΡΟΣ </w:t>
      </w:r>
      <w:r>
        <w:rPr>
          <w:rFonts w:ascii="Arial" w:hAnsi="Arial" w:cs="Arial"/>
          <w:b/>
          <w:bCs/>
          <w:u w:val="single"/>
          <w:lang w:val="el-GR"/>
        </w:rPr>
        <w:t>Γ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400CAD" w:rsidRPr="00400CAD" w14:paraId="7A29288B" w14:textId="77777777" w:rsidTr="00C3269C">
        <w:trPr>
          <w:trHeight w:val="2752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9AD69" w14:textId="77777777" w:rsidR="00400CAD" w:rsidRPr="0014269E" w:rsidRDefault="00400CAD" w:rsidP="00C3269C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6" w:name="_Hlk41650871"/>
          </w:p>
          <w:p w14:paraId="372E8038" w14:textId="77777777" w:rsidR="00400CAD" w:rsidRDefault="00400CAD" w:rsidP="00C3269C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</w:t>
            </w:r>
            <w:r>
              <w:rPr>
                <w:rFonts w:ascii="Arial" w:hAnsi="Arial" w:cs="Arial"/>
                <w:lang w:val="el-GR"/>
              </w:rPr>
              <w:t>α</w:t>
            </w:r>
            <w:r w:rsidRPr="0014269E">
              <w:rPr>
                <w:rFonts w:ascii="Arial" w:hAnsi="Arial" w:cs="Arial"/>
                <w:lang w:val="el-GR"/>
              </w:rPr>
              <w:t xml:space="preserve">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0DF9AD8D" w14:textId="77777777" w:rsidR="00400CAD" w:rsidRDefault="00400CAD" w:rsidP="00C3269C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3E83BF75" w14:textId="77777777" w:rsidR="00400CAD" w:rsidRPr="004E4B01" w:rsidRDefault="00400CAD" w:rsidP="00C3269C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5F54BF0C" w14:textId="77777777" w:rsidR="00400CAD" w:rsidRPr="0014269E" w:rsidRDefault="00400CAD" w:rsidP="00C3269C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1321D81" w14:textId="77777777" w:rsidR="00400CAD" w:rsidRDefault="00400CAD" w:rsidP="00C3269C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742AD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0AA2B828" w14:textId="77777777" w:rsidR="00400CAD" w:rsidRDefault="00400CAD" w:rsidP="00C3269C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1F7F854A" w14:textId="77777777" w:rsidR="00400CAD" w:rsidRPr="009742AD" w:rsidRDefault="00400CAD" w:rsidP="00C3269C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bookmarkEnd w:id="6"/>
    <w:p w14:paraId="6A237E5F" w14:textId="1005C883" w:rsidR="009C6E3B" w:rsidRPr="00242F40" w:rsidRDefault="00400CAD" w:rsidP="00D9548E">
      <w:pPr>
        <w:pStyle w:val="BodyText"/>
        <w:shd w:val="clear" w:color="auto" w:fill="auto"/>
        <w:spacing w:after="340" w:line="297" w:lineRule="auto"/>
        <w:rPr>
          <w:lang w:val="el-GR"/>
        </w:rPr>
      </w:pPr>
      <w:r>
        <w:rPr>
          <w:color w:val="000000"/>
          <w:sz w:val="22"/>
          <w:szCs w:val="22"/>
          <w:lang w:val="el-GR" w:eastAsia="el-GR" w:bidi="el-GR"/>
        </w:rPr>
        <w:t>Για περισσότερες πληροφορίες σχετικά με τη διαδικασία προεγκρίσεως επεμβάσεων, παρακαλούμε αποταθείτε στο</w:t>
      </w:r>
      <w:r>
        <w:rPr>
          <w:color w:val="000000"/>
          <w:sz w:val="24"/>
          <w:szCs w:val="24"/>
          <w:lang w:val="el-GR" w:eastAsia="el-GR" w:bidi="el-GR"/>
        </w:rPr>
        <w:t xml:space="preserve"> </w:t>
      </w:r>
      <w:hyperlink r:id="rId8" w:history="1">
        <w:r w:rsidR="00F54BC5">
          <w:rPr>
            <w:rStyle w:val="Hyperlink"/>
            <w:lang w:eastAsia="el-GR" w:bidi="el-GR"/>
          </w:rPr>
          <w:t>Roboticspreapprovals</w:t>
        </w:r>
        <w:r w:rsidR="00F54BC5" w:rsidRPr="00B67140">
          <w:rPr>
            <w:rStyle w:val="Hyperlink"/>
            <w:lang w:val="el-GR" w:eastAsia="el-GR" w:bidi="el-GR"/>
          </w:rPr>
          <w:t>@</w:t>
        </w:r>
        <w:r w:rsidR="00F54BC5" w:rsidRPr="00B67140">
          <w:rPr>
            <w:rStyle w:val="Hyperlink"/>
            <w:lang w:eastAsia="el-GR" w:bidi="el-GR"/>
          </w:rPr>
          <w:t>hio</w:t>
        </w:r>
        <w:r w:rsidR="00F54BC5" w:rsidRPr="00B67140">
          <w:rPr>
            <w:rStyle w:val="Hyperlink"/>
            <w:lang w:val="el-GR" w:eastAsia="el-GR" w:bidi="el-GR"/>
          </w:rPr>
          <w:t>.</w:t>
        </w:r>
        <w:r w:rsidR="00F54BC5" w:rsidRPr="00B67140">
          <w:rPr>
            <w:rStyle w:val="Hyperlink"/>
            <w:lang w:eastAsia="el-GR" w:bidi="el-GR"/>
          </w:rPr>
          <w:t>org</w:t>
        </w:r>
        <w:r w:rsidR="00F54BC5" w:rsidRPr="00B67140">
          <w:rPr>
            <w:rStyle w:val="Hyperlink"/>
            <w:lang w:val="el-GR" w:eastAsia="el-GR" w:bidi="el-GR"/>
          </w:rPr>
          <w:t>.</w:t>
        </w:r>
        <w:r w:rsidR="00F54BC5" w:rsidRPr="00B67140">
          <w:rPr>
            <w:rStyle w:val="Hyperlink"/>
            <w:lang w:eastAsia="el-GR" w:bidi="el-GR"/>
          </w:rPr>
          <w:t>cy</w:t>
        </w:r>
      </w:hyperlink>
      <w:r w:rsidR="00F54BC5" w:rsidRPr="00F54BC5">
        <w:rPr>
          <w:rStyle w:val="Hyperlink"/>
          <w:u w:val="none"/>
          <w:lang w:val="el-GR" w:eastAsia="el-GR" w:bidi="el-GR"/>
        </w:rPr>
        <w:t xml:space="preserve">  .</w:t>
      </w:r>
    </w:p>
    <w:sectPr w:rsidR="009C6E3B" w:rsidRPr="00242F40" w:rsidSect="00F714BC">
      <w:footerReference w:type="default" r:id="rId9"/>
      <w:headerReference w:type="first" r:id="rId10"/>
      <w:pgSz w:w="11906" w:h="16838"/>
      <w:pgMar w:top="720" w:right="1021" w:bottom="720" w:left="1021" w:header="709" w:footer="709" w:gutter="0"/>
      <w:pgBorders w:display="notFirstPage" w:offsetFrom="page">
        <w:top w:val="single" w:sz="4" w:space="24" w:color="2F5496" w:themeColor="accent1" w:themeShade="BF"/>
        <w:left w:val="single" w:sz="4" w:space="24" w:color="2F5496" w:themeColor="accent1" w:themeShade="BF"/>
        <w:bottom w:val="single" w:sz="4" w:space="24" w:color="2F5496" w:themeColor="accent1" w:themeShade="BF"/>
        <w:right w:val="single" w:sz="4" w:space="24" w:color="2F5496" w:themeColor="accent1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27C6" w14:textId="77777777" w:rsidR="00F744F9" w:rsidRDefault="00F744F9">
      <w:pPr>
        <w:spacing w:after="0" w:line="240" w:lineRule="auto"/>
      </w:pPr>
      <w:r>
        <w:separator/>
      </w:r>
    </w:p>
  </w:endnote>
  <w:endnote w:type="continuationSeparator" w:id="0">
    <w:p w14:paraId="65099C22" w14:textId="77777777" w:rsidR="00F744F9" w:rsidRDefault="00F7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1E06" w14:textId="77777777" w:rsidR="00FD218E" w:rsidRDefault="00FD218E" w:rsidP="00DB3A51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129AA220" w14:textId="77777777" w:rsidR="00FD218E" w:rsidRPr="005D5529" w:rsidRDefault="00400CAD" w:rsidP="00DB3A51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1061, Λευκωσία</w:t>
    </w:r>
  </w:p>
  <w:p w14:paraId="514A6636" w14:textId="77777777" w:rsidR="00FD218E" w:rsidRPr="00FF220E" w:rsidRDefault="00400CAD" w:rsidP="00DB3A51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  <w:p w14:paraId="2E40157D" w14:textId="77777777" w:rsidR="00FD218E" w:rsidRPr="00351833" w:rsidRDefault="00FD218E" w:rsidP="00351833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1C1D" w14:textId="77777777" w:rsidR="00F744F9" w:rsidRDefault="00F744F9">
      <w:pPr>
        <w:spacing w:after="0" w:line="240" w:lineRule="auto"/>
      </w:pPr>
      <w:r>
        <w:separator/>
      </w:r>
    </w:p>
  </w:footnote>
  <w:footnote w:type="continuationSeparator" w:id="0">
    <w:p w14:paraId="3CCAE366" w14:textId="77777777" w:rsidR="00F744F9" w:rsidRDefault="00F7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4AF6" w14:textId="096D2AD1" w:rsidR="005F1B1A" w:rsidRDefault="005F1B1A" w:rsidP="005F1B1A">
    <w:pPr>
      <w:pStyle w:val="Header"/>
      <w:jc w:val="right"/>
    </w:pPr>
    <w:r w:rsidRPr="005F1B1A">
      <w:rPr>
        <w:rFonts w:ascii="Arial" w:eastAsia="Calibri" w:hAnsi="Arial" w:cs="Arial"/>
        <w:noProof/>
        <w:color w:val="1F497D"/>
        <w:lang w:eastAsia="en-GB"/>
      </w:rPr>
      <w:drawing>
        <wp:inline distT="0" distB="0" distL="0" distR="0" wp14:anchorId="3C10502B" wp14:editId="58E05CF5">
          <wp:extent cx="1005840" cy="6629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4E7C271D"/>
    <w:multiLevelType w:val="hybridMultilevel"/>
    <w:tmpl w:val="B0A40ED6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6AC8469A"/>
    <w:multiLevelType w:val="hybridMultilevel"/>
    <w:tmpl w:val="AD0E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77416"/>
    <w:multiLevelType w:val="hybridMultilevel"/>
    <w:tmpl w:val="5C5CA3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B765F"/>
    <w:multiLevelType w:val="hybridMultilevel"/>
    <w:tmpl w:val="38125E38"/>
    <w:lvl w:ilvl="0" w:tplc="FFFFFFFF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809125395">
    <w:abstractNumId w:val="0"/>
  </w:num>
  <w:num w:numId="2" w16cid:durableId="1295867011">
    <w:abstractNumId w:val="1"/>
  </w:num>
  <w:num w:numId="3" w16cid:durableId="233667057">
    <w:abstractNumId w:val="2"/>
  </w:num>
  <w:num w:numId="4" w16cid:durableId="615792183">
    <w:abstractNumId w:val="3"/>
  </w:num>
  <w:num w:numId="5" w16cid:durableId="1685012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AD"/>
    <w:rsid w:val="00091744"/>
    <w:rsid w:val="00146511"/>
    <w:rsid w:val="00242F40"/>
    <w:rsid w:val="00400CAD"/>
    <w:rsid w:val="004137E6"/>
    <w:rsid w:val="00466DE3"/>
    <w:rsid w:val="00566280"/>
    <w:rsid w:val="005A5CE6"/>
    <w:rsid w:val="005F1B1A"/>
    <w:rsid w:val="00732095"/>
    <w:rsid w:val="0077671C"/>
    <w:rsid w:val="00827617"/>
    <w:rsid w:val="00906A20"/>
    <w:rsid w:val="009C6E3B"/>
    <w:rsid w:val="009E7D5E"/>
    <w:rsid w:val="00A92432"/>
    <w:rsid w:val="00AE1CFA"/>
    <w:rsid w:val="00BC7C05"/>
    <w:rsid w:val="00BF4DC9"/>
    <w:rsid w:val="00CF3BDF"/>
    <w:rsid w:val="00D24499"/>
    <w:rsid w:val="00D9548E"/>
    <w:rsid w:val="00F5049B"/>
    <w:rsid w:val="00F54BC5"/>
    <w:rsid w:val="00F64321"/>
    <w:rsid w:val="00F744F9"/>
    <w:rsid w:val="00F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BA844"/>
  <w15:chartTrackingRefBased/>
  <w15:docId w15:val="{31874292-E611-4B5C-B4B1-F6C9F016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BC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400CAD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CAD"/>
    <w:rPr>
      <w:rFonts w:ascii="Arial" w:eastAsia="Times New Roman" w:hAnsi="Arial" w:cs="Arial"/>
      <w:b/>
      <w:bCs/>
      <w:sz w:val="24"/>
      <w:szCs w:val="24"/>
      <w:lang w:val="el-GR"/>
    </w:rPr>
  </w:style>
  <w:style w:type="paragraph" w:styleId="ListParagraph">
    <w:name w:val="List Paragraph"/>
    <w:basedOn w:val="Normal"/>
    <w:uiPriority w:val="34"/>
    <w:qFormat/>
    <w:rsid w:val="00400C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0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AD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400CAD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400CAD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400CAD"/>
    <w:rPr>
      <w:lang w:val="en-GB"/>
    </w:rPr>
  </w:style>
  <w:style w:type="table" w:styleId="TableGrid">
    <w:name w:val="Table Grid"/>
    <w:basedOn w:val="TableNormal"/>
    <w:uiPriority w:val="39"/>
    <w:rsid w:val="00400C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C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61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61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7617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4B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B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1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patient@hio.org.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oticspreapprovals@hio.org.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8D96.8A54E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hio hio</dc:creator>
  <cp:keywords/>
  <dc:description/>
  <cp:lastModifiedBy>Christina Englezou</cp:lastModifiedBy>
  <cp:revision>2</cp:revision>
  <dcterms:created xsi:type="dcterms:W3CDTF">2025-09-30T09:36:00Z</dcterms:created>
  <dcterms:modified xsi:type="dcterms:W3CDTF">2025-09-30T09:36:00Z</dcterms:modified>
</cp:coreProperties>
</file>