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29FB" w14:textId="77777777" w:rsidR="000937C6" w:rsidRDefault="000937C6" w:rsidP="003230C7">
      <w:pPr>
        <w:jc w:val="right"/>
        <w:rPr>
          <w:b/>
          <w:sz w:val="36"/>
          <w:szCs w:val="36"/>
          <w:lang w:val="el-GR"/>
        </w:rPr>
      </w:pPr>
    </w:p>
    <w:p w14:paraId="029C717B" w14:textId="77777777" w:rsidR="007C718D" w:rsidRDefault="007C718D" w:rsidP="003230C7">
      <w:pPr>
        <w:jc w:val="right"/>
        <w:rPr>
          <w:b/>
          <w:sz w:val="36"/>
          <w:szCs w:val="36"/>
          <w:lang w:val="el-GR"/>
        </w:rPr>
      </w:pPr>
    </w:p>
    <w:p w14:paraId="555B48CD" w14:textId="3C22E496" w:rsidR="000937C6" w:rsidRPr="000937C6" w:rsidRDefault="000937C6" w:rsidP="000937C6">
      <w:pPr>
        <w:jc w:val="center"/>
        <w:rPr>
          <w:b/>
          <w:sz w:val="28"/>
          <w:szCs w:val="28"/>
          <w:lang w:val="el-GR"/>
        </w:rPr>
      </w:pPr>
      <w:r w:rsidRPr="000937C6">
        <w:rPr>
          <w:b/>
          <w:sz w:val="28"/>
          <w:szCs w:val="28"/>
          <w:lang w:val="el-GR"/>
        </w:rPr>
        <w:t xml:space="preserve">Σημαντικές πληροφορίες </w:t>
      </w:r>
      <w:r w:rsidR="007C718D">
        <w:rPr>
          <w:b/>
          <w:sz w:val="28"/>
          <w:szCs w:val="28"/>
          <w:lang w:val="el-GR"/>
        </w:rPr>
        <w:t xml:space="preserve">προς Συμβεβλημένους με το </w:t>
      </w:r>
      <w:proofErr w:type="spellStart"/>
      <w:r w:rsidR="007C718D">
        <w:rPr>
          <w:b/>
          <w:sz w:val="28"/>
          <w:szCs w:val="28"/>
          <w:lang w:val="el-GR"/>
        </w:rPr>
        <w:t>ΓεΣΥ</w:t>
      </w:r>
      <w:proofErr w:type="spellEnd"/>
      <w:r w:rsidR="007C718D">
        <w:rPr>
          <w:b/>
          <w:sz w:val="28"/>
          <w:szCs w:val="28"/>
          <w:lang w:val="el-GR"/>
        </w:rPr>
        <w:t xml:space="preserve"> Ιατρούς </w:t>
      </w:r>
      <w:r w:rsidRPr="000937C6">
        <w:rPr>
          <w:b/>
          <w:sz w:val="28"/>
          <w:szCs w:val="28"/>
          <w:lang w:val="el-GR"/>
        </w:rPr>
        <w:t>για αιτήσεις συμπερίληψη</w:t>
      </w:r>
      <w:r>
        <w:rPr>
          <w:b/>
          <w:sz w:val="28"/>
          <w:szCs w:val="28"/>
          <w:lang w:val="el-GR"/>
        </w:rPr>
        <w:t>ς</w:t>
      </w:r>
      <w:r w:rsidRPr="000937C6">
        <w:rPr>
          <w:b/>
          <w:sz w:val="28"/>
          <w:szCs w:val="28"/>
          <w:lang w:val="el-GR"/>
        </w:rPr>
        <w:t xml:space="preserve"> φαρμακευτικού προϊόντος στον Κατάλογο Φαρμακευτικών Προϊόντων του </w:t>
      </w:r>
      <w:proofErr w:type="spellStart"/>
      <w:r w:rsidRPr="000937C6">
        <w:rPr>
          <w:b/>
          <w:sz w:val="28"/>
          <w:szCs w:val="28"/>
          <w:lang w:val="el-GR"/>
        </w:rPr>
        <w:t>ΓεΣΥ</w:t>
      </w:r>
      <w:proofErr w:type="spellEnd"/>
    </w:p>
    <w:p w14:paraId="2A04D510" w14:textId="0961152A" w:rsidR="000937C6" w:rsidRPr="005C14E3" w:rsidRDefault="000937C6" w:rsidP="000937C6">
      <w:pPr>
        <w:jc w:val="both"/>
        <w:rPr>
          <w:sz w:val="24"/>
          <w:szCs w:val="24"/>
          <w:lang w:val="el-GR"/>
        </w:rPr>
      </w:pPr>
      <w:r w:rsidRPr="00D74946">
        <w:rPr>
          <w:sz w:val="24"/>
          <w:szCs w:val="24"/>
          <w:lang w:val="el-GR"/>
        </w:rPr>
        <w:t xml:space="preserve">Αιτήσεις για ένταξη στον Κατάλογο Φαρμακευτικών Προϊόντων του </w:t>
      </w:r>
      <w:proofErr w:type="spellStart"/>
      <w:r w:rsidRPr="00D74946">
        <w:rPr>
          <w:sz w:val="24"/>
          <w:szCs w:val="24"/>
          <w:lang w:val="el-GR"/>
        </w:rPr>
        <w:t>ΓεΣΥ</w:t>
      </w:r>
      <w:proofErr w:type="spellEnd"/>
      <w:r w:rsidRPr="00D74946">
        <w:rPr>
          <w:sz w:val="24"/>
          <w:szCs w:val="24"/>
          <w:lang w:val="el-GR"/>
        </w:rPr>
        <w:t xml:space="preserve"> θα γίνονται αποδεχτές </w:t>
      </w:r>
      <w:r w:rsidRPr="005C14E3">
        <w:rPr>
          <w:sz w:val="24"/>
          <w:szCs w:val="24"/>
          <w:lang w:val="el-GR"/>
        </w:rPr>
        <w:t xml:space="preserve">μόνο για φαρμακευτικά προϊόντα για τα οποία απαιτείται έκδοση ιατρικής συνταγής. </w:t>
      </w:r>
    </w:p>
    <w:p w14:paraId="120A4B1C" w14:textId="7232C9FC" w:rsidR="00490491" w:rsidRPr="005C14E3" w:rsidRDefault="00490491" w:rsidP="000937C6">
      <w:pPr>
        <w:jc w:val="both"/>
        <w:rPr>
          <w:sz w:val="24"/>
          <w:szCs w:val="24"/>
          <w:lang w:val="el-GR"/>
        </w:rPr>
      </w:pPr>
      <w:r w:rsidRPr="005C14E3">
        <w:rPr>
          <w:bCs/>
          <w:sz w:val="24"/>
          <w:szCs w:val="24"/>
          <w:lang w:val="el-GR"/>
        </w:rPr>
        <w:t xml:space="preserve">Σε περίπτωση φαρμακευτικού προϊόντος που περιέχει δραστική ουσία ή συνδυασμό δραστικών ουσιών που δεν περιλαμβάνονται ήδη στον Κατάλογο Φαρμακευτικών Προϊόντων του </w:t>
      </w:r>
      <w:proofErr w:type="spellStart"/>
      <w:r w:rsidRPr="005C14E3">
        <w:rPr>
          <w:bCs/>
          <w:sz w:val="24"/>
          <w:szCs w:val="24"/>
          <w:lang w:val="el-GR"/>
        </w:rPr>
        <w:t>ΓεΣΥ</w:t>
      </w:r>
      <w:proofErr w:type="spellEnd"/>
      <w:r w:rsidRPr="005C14E3">
        <w:rPr>
          <w:bCs/>
          <w:sz w:val="24"/>
          <w:szCs w:val="24"/>
          <w:lang w:val="el-GR"/>
        </w:rPr>
        <w:t>, θα πρέπει να υποβάλλεται ξεχωριστή αίτηση για κάθε ένδειξη.  Η τεκμηρίωση που θα συνοδεύει κάθε αίτηση θα πρέπει να αφορά αποκλειστικά τη συγκεκριμένη ένδειξη.</w:t>
      </w:r>
    </w:p>
    <w:p w14:paraId="0572F0BF" w14:textId="0E8B074B" w:rsidR="000937C6" w:rsidRPr="002C4E61" w:rsidRDefault="000937C6" w:rsidP="002C4E61">
      <w:pPr>
        <w:jc w:val="both"/>
        <w:rPr>
          <w:strike/>
          <w:sz w:val="24"/>
          <w:szCs w:val="24"/>
          <w:lang w:val="el-GR"/>
        </w:rPr>
      </w:pPr>
      <w:r w:rsidRPr="00D74946">
        <w:rPr>
          <w:sz w:val="24"/>
          <w:szCs w:val="24"/>
          <w:lang w:val="el-GR"/>
        </w:rPr>
        <w:t xml:space="preserve">Η αίτηση και τα παραρτήματά της θα πρέπει να υποβάλλονται στην ηλεκτρονική διεύθυνση </w:t>
      </w:r>
      <w:hyperlink r:id="rId8" w:history="1">
        <w:r w:rsidRPr="00D74946">
          <w:rPr>
            <w:rStyle w:val="Hyperlink"/>
            <w:sz w:val="24"/>
            <w:szCs w:val="24"/>
            <w:lang w:val="el-GR"/>
          </w:rPr>
          <w:t>SEF@hio.org.cy</w:t>
        </w:r>
      </w:hyperlink>
      <w:r w:rsidRPr="00D74946">
        <w:rPr>
          <w:sz w:val="24"/>
          <w:szCs w:val="24"/>
          <w:lang w:val="el-GR"/>
        </w:rPr>
        <w:t xml:space="preserve">.  </w:t>
      </w:r>
    </w:p>
    <w:p w14:paraId="258A7EAB" w14:textId="1DCBDE3B" w:rsidR="000937C6" w:rsidRPr="001D565E" w:rsidRDefault="007C718D" w:rsidP="000937C6">
      <w:pPr>
        <w:spacing w:line="256" w:lineRule="auto"/>
        <w:jc w:val="both"/>
        <w:rPr>
          <w:bCs/>
          <w:sz w:val="24"/>
          <w:szCs w:val="24"/>
          <w:lang w:val="el-GR"/>
        </w:rPr>
      </w:pPr>
      <w:r w:rsidRPr="001D565E">
        <w:rPr>
          <w:bCs/>
          <w:sz w:val="24"/>
          <w:szCs w:val="24"/>
          <w:lang w:val="el-GR"/>
        </w:rPr>
        <w:t xml:space="preserve">Οι συμβεβλημένοι με το </w:t>
      </w:r>
      <w:proofErr w:type="spellStart"/>
      <w:r w:rsidRPr="001D565E">
        <w:rPr>
          <w:bCs/>
          <w:sz w:val="24"/>
          <w:szCs w:val="24"/>
          <w:lang w:val="el-GR"/>
        </w:rPr>
        <w:t>ΓεΣΥ</w:t>
      </w:r>
      <w:proofErr w:type="spellEnd"/>
      <w:r w:rsidR="00D74946" w:rsidRPr="001D565E">
        <w:rPr>
          <w:bCs/>
          <w:sz w:val="24"/>
          <w:szCs w:val="24"/>
          <w:lang w:val="el-GR"/>
        </w:rPr>
        <w:t xml:space="preserve"> ιατροί </w:t>
      </w:r>
      <w:r w:rsidRPr="001D565E">
        <w:rPr>
          <w:bCs/>
          <w:sz w:val="24"/>
          <w:szCs w:val="24"/>
          <w:lang w:val="el-GR"/>
        </w:rPr>
        <w:t xml:space="preserve">μπορούν να υποβάλουν αίτηση συμπερίληψης φαρμακευτικού προϊόντος στον Κατάλογο Φαρμακευτικών Προϊόντων του </w:t>
      </w:r>
      <w:proofErr w:type="spellStart"/>
      <w:r w:rsidRPr="001D565E">
        <w:rPr>
          <w:bCs/>
          <w:sz w:val="24"/>
          <w:szCs w:val="24"/>
          <w:lang w:val="el-GR"/>
        </w:rPr>
        <w:t>ΓεΣΥ</w:t>
      </w:r>
      <w:proofErr w:type="spellEnd"/>
      <w:r w:rsidRPr="001D565E">
        <w:rPr>
          <w:bCs/>
          <w:sz w:val="24"/>
          <w:szCs w:val="24"/>
          <w:lang w:val="el-GR"/>
        </w:rPr>
        <w:t xml:space="preserve"> </w:t>
      </w:r>
      <w:r w:rsidR="002C4E61" w:rsidRPr="001D565E">
        <w:rPr>
          <w:bCs/>
          <w:sz w:val="24"/>
          <w:szCs w:val="24"/>
          <w:lang w:val="el-GR"/>
        </w:rPr>
        <w:t>όπου τεκμηριώνεται η ανάγκη συμπερίληψης του φαρμακευτικού προϊόντος και ειδικά σε περίπτωση</w:t>
      </w:r>
      <w:r w:rsidRPr="001D565E">
        <w:rPr>
          <w:bCs/>
          <w:sz w:val="24"/>
          <w:szCs w:val="24"/>
          <w:lang w:val="el-GR"/>
        </w:rPr>
        <w:t>:</w:t>
      </w:r>
    </w:p>
    <w:p w14:paraId="6A85F8FE" w14:textId="7EB22AC1" w:rsidR="007C718D" w:rsidRPr="001D565E" w:rsidRDefault="002C4E61" w:rsidP="007921CC">
      <w:pPr>
        <w:spacing w:line="256" w:lineRule="auto"/>
        <w:jc w:val="both"/>
        <w:rPr>
          <w:bCs/>
          <w:sz w:val="24"/>
          <w:szCs w:val="24"/>
          <w:lang w:val="el-GR"/>
        </w:rPr>
      </w:pPr>
      <w:r w:rsidRPr="001D565E">
        <w:rPr>
          <w:bCs/>
          <w:sz w:val="24"/>
          <w:szCs w:val="24"/>
          <w:lang w:val="el-GR"/>
        </w:rPr>
        <w:t>(α) μη υποβολής αίτησης για τη συμπερίληψη του φαρμακευτικού προϊόντος στον Κατάλογο Φαρμακευτικών Προϊόντων από τον Κάτοχο Άδειας Κυκλοφορίας ή/και</w:t>
      </w:r>
    </w:p>
    <w:p w14:paraId="080D701C" w14:textId="21F4B275" w:rsidR="002C4E61" w:rsidRPr="001D565E" w:rsidRDefault="002C4E61" w:rsidP="007921CC">
      <w:pPr>
        <w:spacing w:line="256" w:lineRule="auto"/>
        <w:jc w:val="both"/>
        <w:rPr>
          <w:bCs/>
          <w:sz w:val="24"/>
          <w:szCs w:val="24"/>
          <w:lang w:val="el-GR"/>
        </w:rPr>
      </w:pPr>
      <w:r w:rsidRPr="001D565E">
        <w:rPr>
          <w:bCs/>
          <w:sz w:val="24"/>
          <w:szCs w:val="24"/>
          <w:lang w:val="el-GR"/>
        </w:rPr>
        <w:t>(β) απουσίας ανταλλάξιμου φαρμακευτικού προϊόντος από τον Κατάλογο Φαρμακευτικών Προϊόντων ή/και</w:t>
      </w:r>
    </w:p>
    <w:p w14:paraId="10BE9CC1" w14:textId="7869B246" w:rsidR="002C4E61" w:rsidRPr="001D565E" w:rsidRDefault="002C4E61" w:rsidP="007921CC">
      <w:pPr>
        <w:spacing w:line="256" w:lineRule="auto"/>
        <w:jc w:val="both"/>
        <w:rPr>
          <w:bCs/>
          <w:sz w:val="24"/>
          <w:szCs w:val="24"/>
          <w:lang w:val="el-GR"/>
        </w:rPr>
      </w:pPr>
      <w:r w:rsidRPr="001D565E">
        <w:rPr>
          <w:bCs/>
          <w:sz w:val="24"/>
          <w:szCs w:val="24"/>
          <w:lang w:val="el-GR"/>
        </w:rPr>
        <w:t xml:space="preserve">(γ) άλλων </w:t>
      </w:r>
      <w:proofErr w:type="spellStart"/>
      <w:r w:rsidRPr="001D565E">
        <w:rPr>
          <w:bCs/>
          <w:sz w:val="24"/>
          <w:szCs w:val="24"/>
          <w:lang w:val="el-GR"/>
        </w:rPr>
        <w:t>προυποθέσεων</w:t>
      </w:r>
      <w:proofErr w:type="spellEnd"/>
      <w:r w:rsidRPr="001D565E">
        <w:rPr>
          <w:bCs/>
          <w:sz w:val="24"/>
          <w:szCs w:val="24"/>
          <w:lang w:val="el-GR"/>
        </w:rPr>
        <w:t xml:space="preserve"> τις οποίες καθορίζει η Συμβουλευτική Επιτροπή Φαρμάκων.</w:t>
      </w:r>
    </w:p>
    <w:p w14:paraId="4D2A3133" w14:textId="77777777" w:rsidR="000937C6" w:rsidRPr="00D538D3" w:rsidRDefault="008F0246" w:rsidP="00D538D3">
      <w:pPr>
        <w:pStyle w:val="Heading1"/>
        <w:jc w:val="both"/>
        <w:rPr>
          <w:rFonts w:asciiTheme="minorHAnsi" w:eastAsia="Times New Roman" w:hAnsiTheme="minorHAnsi" w:cs="Times New Roman"/>
          <w:b/>
          <w:bCs/>
          <w:color w:val="auto"/>
          <w:kern w:val="36"/>
          <w:sz w:val="24"/>
          <w:szCs w:val="24"/>
          <w:lang w:val="el-GR" w:eastAsia="en-GB"/>
        </w:rPr>
      </w:pPr>
      <w:r w:rsidRPr="00D538D3">
        <w:rPr>
          <w:rFonts w:asciiTheme="minorHAnsi" w:hAnsiTheme="minorHAnsi"/>
          <w:color w:val="auto"/>
          <w:sz w:val="24"/>
          <w:szCs w:val="24"/>
          <w:lang w:val="el-GR"/>
        </w:rPr>
        <w:t>Π</w:t>
      </w:r>
      <w:r w:rsidR="000937C6" w:rsidRPr="00D538D3">
        <w:rPr>
          <w:rFonts w:asciiTheme="minorHAnsi" w:hAnsiTheme="minorHAnsi"/>
          <w:color w:val="auto"/>
          <w:sz w:val="24"/>
          <w:szCs w:val="24"/>
          <w:lang w:val="el-GR"/>
        </w:rPr>
        <w:t>ερισσότερες πληροφορίες σχετικά με την υποβολή αιτήσεων</w:t>
      </w:r>
      <w:r w:rsidR="00D74946" w:rsidRPr="00D538D3">
        <w:rPr>
          <w:rFonts w:asciiTheme="minorHAnsi" w:hAnsiTheme="minorHAnsi"/>
          <w:color w:val="auto"/>
          <w:sz w:val="24"/>
          <w:szCs w:val="24"/>
          <w:lang w:val="el-GR"/>
        </w:rPr>
        <w:t xml:space="preserve"> μπορείτε </w:t>
      </w:r>
      <w:r w:rsidRPr="00D538D3">
        <w:rPr>
          <w:rFonts w:asciiTheme="minorHAnsi" w:hAnsiTheme="minorHAnsi"/>
          <w:color w:val="auto"/>
          <w:sz w:val="24"/>
          <w:szCs w:val="24"/>
          <w:lang w:val="el-GR"/>
        </w:rPr>
        <w:t xml:space="preserve">να βρείτε στον </w:t>
      </w:r>
      <w:r w:rsidR="00D538D3" w:rsidRPr="007B2DE8">
        <w:rPr>
          <w:rFonts w:asciiTheme="minorHAnsi" w:eastAsia="Times New Roman" w:hAnsiTheme="minorHAnsi" w:cs="Times New Roman"/>
          <w:bCs/>
          <w:color w:val="auto"/>
          <w:kern w:val="36"/>
          <w:sz w:val="24"/>
          <w:szCs w:val="24"/>
          <w:lang w:val="el-GR" w:eastAsia="en-GB"/>
        </w:rPr>
        <w:t>«Περί Γενικού Συστήματος Υγείας Νόμο του 2001» (</w:t>
      </w:r>
      <w:hyperlink r:id="rId9" w:history="1"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http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://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www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.</w:t>
        </w:r>
        <w:proofErr w:type="spellStart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cylaw</w:t>
        </w:r>
        <w:proofErr w:type="spellEnd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.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org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/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nomoi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/</w:t>
        </w:r>
        <w:proofErr w:type="spellStart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enop</w:t>
        </w:r>
        <w:proofErr w:type="spellEnd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/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non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-</w:t>
        </w:r>
        <w:proofErr w:type="spellStart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ind</w:t>
        </w:r>
        <w:proofErr w:type="spellEnd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/2001_1_89/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full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.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html</w:t>
        </w:r>
      </w:hyperlink>
      <w:r w:rsidR="00D538D3" w:rsidRPr="00D538D3">
        <w:rPr>
          <w:rFonts w:asciiTheme="minorHAnsi" w:eastAsiaTheme="minorHAnsi" w:hAnsiTheme="minorHAnsi" w:cstheme="minorBidi"/>
          <w:color w:val="auto"/>
          <w:sz w:val="24"/>
          <w:szCs w:val="24"/>
          <w:lang w:val="el-GR"/>
        </w:rPr>
        <w:t>)</w:t>
      </w:r>
      <w:r w:rsidR="00D538D3">
        <w:rPr>
          <w:rFonts w:asciiTheme="minorHAnsi" w:eastAsiaTheme="minorHAnsi" w:hAnsiTheme="minorHAnsi" w:cstheme="minorBidi"/>
          <w:color w:val="auto"/>
          <w:sz w:val="24"/>
          <w:szCs w:val="24"/>
          <w:lang w:val="el-GR"/>
        </w:rPr>
        <w:t xml:space="preserve"> κ</w:t>
      </w:r>
      <w:r w:rsidR="00D538D3" w:rsidRPr="00D538D3">
        <w:rPr>
          <w:rFonts w:asciiTheme="minorHAnsi" w:hAnsiTheme="minorHAnsi"/>
          <w:color w:val="auto"/>
          <w:sz w:val="24"/>
          <w:szCs w:val="24"/>
          <w:lang w:val="el-GR"/>
        </w:rPr>
        <w:t xml:space="preserve">αθώς </w:t>
      </w:r>
      <w:r w:rsidRPr="00D538D3">
        <w:rPr>
          <w:rFonts w:asciiTheme="minorHAnsi" w:hAnsiTheme="minorHAnsi"/>
          <w:color w:val="auto"/>
          <w:sz w:val="24"/>
          <w:szCs w:val="24"/>
          <w:lang w:val="el-GR"/>
        </w:rPr>
        <w:t>και στον «Εσωτερικό Κανονισμό Φαρμάκων, ΚΔΠ75/2019» (</w:t>
      </w:r>
      <w:hyperlink r:id="rId10" w:history="1"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https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://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www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.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gesy</w:t>
        </w:r>
        <w:proofErr w:type="spellEnd"/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.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org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.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cy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/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sites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/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Sites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?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d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=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Desktop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&amp;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locale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=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el</w:t>
        </w:r>
        <w:proofErr w:type="spellEnd"/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_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GR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&amp;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lookuphost</w:t>
        </w:r>
        <w:proofErr w:type="spellEnd"/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=/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el</w:t>
        </w:r>
        <w:proofErr w:type="spellEnd"/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-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gr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/&amp;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lookuppage</w:t>
        </w:r>
        <w:proofErr w:type="spellEnd"/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=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hiolegislationproviders</w:t>
        </w:r>
        <w:proofErr w:type="spellEnd"/>
      </w:hyperlink>
      <w:r>
        <w:rPr>
          <w:lang w:val="el-GR"/>
        </w:rPr>
        <w:t>)</w:t>
      </w:r>
      <w:r w:rsidR="007B2DE8">
        <w:rPr>
          <w:lang w:val="el-GR"/>
        </w:rPr>
        <w:t>.</w:t>
      </w:r>
      <w:r w:rsidR="000937C6">
        <w:rPr>
          <w:b/>
          <w:sz w:val="36"/>
          <w:szCs w:val="36"/>
          <w:lang w:val="el-GR"/>
        </w:rPr>
        <w:br w:type="page"/>
      </w:r>
    </w:p>
    <w:p w14:paraId="66AE4B84" w14:textId="77777777" w:rsidR="003230C7" w:rsidRDefault="000806ED" w:rsidP="003230C7">
      <w:pPr>
        <w:jc w:val="right"/>
        <w:rPr>
          <w:b/>
          <w:sz w:val="36"/>
          <w:szCs w:val="36"/>
          <w:lang w:val="el-GR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305B4" wp14:editId="28BEC1C1">
                <wp:simplePos x="0" y="0"/>
                <wp:positionH relativeFrom="column">
                  <wp:posOffset>-47625</wp:posOffset>
                </wp:positionH>
                <wp:positionV relativeFrom="paragraph">
                  <wp:posOffset>47625</wp:posOffset>
                </wp:positionV>
                <wp:extent cx="5915025" cy="8953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895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1A06B" w14:textId="77777777" w:rsidR="00F264D2" w:rsidRDefault="00F264D2" w:rsidP="00DA7AB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Αίτηση Συμπερίληψης  Φαρμακευτικού Προϊόντος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(ΦΠ) </w:t>
                            </w:r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στον Κατάλογο Φαρμακευτικών Προϊόντων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(ΚΦΠ) </w:t>
                            </w:r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του </w:t>
                            </w:r>
                            <w:proofErr w:type="spellStart"/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>ΓεΣΥ</w:t>
                            </w:r>
                            <w:proofErr w:type="spellEnd"/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 από </w:t>
                            </w:r>
                          </w:p>
                          <w:p w14:paraId="11940ABB" w14:textId="79D451E5" w:rsidR="00F264D2" w:rsidRPr="00DA7AB2" w:rsidRDefault="007C718D" w:rsidP="00DA7AB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Συμβεβλημένους με το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>ΓεΣΥ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 Ιατρούς</w:t>
                            </w:r>
                            <w:r w:rsidR="00F264D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4C305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3.75pt;width:465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" fillcolor="#f7fafd [180]" strokeweight=".5pt">
                <v:fill color2="#cde0f2 [980]" colors="0 #f7fafd;48497f #b5d2ec;54395f #b5d2ec;1 #cee1f2" focus="100%" type="gradient"/>
                <v:textbox>
                  <w:txbxContent>
                    <w:p w14:paraId="56A1A06B" w14:textId="77777777" w:rsidR="00F264D2" w:rsidRDefault="00F264D2" w:rsidP="00DA7AB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Αίτηση Συμπερίληψης  Φαρμακευτικού Προϊόντος </w:t>
                      </w: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(ΦΠ) </w:t>
                      </w:r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στον Κατάλογο Φαρμακευτικών Προϊόντων </w:t>
                      </w: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(ΚΦΠ) </w:t>
                      </w:r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του </w:t>
                      </w:r>
                      <w:proofErr w:type="spellStart"/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>ΓεΣΥ</w:t>
                      </w:r>
                      <w:proofErr w:type="spellEnd"/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 από </w:t>
                      </w:r>
                    </w:p>
                    <w:p w14:paraId="11940ABB" w14:textId="79D451E5" w:rsidR="00F264D2" w:rsidRPr="00DA7AB2" w:rsidRDefault="007C718D" w:rsidP="00DA7AB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val="el-GR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Συμβεβλημένους με το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>ΓεΣΥ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 Ιατρούς</w:t>
                      </w:r>
                      <w:r w:rsidR="00F264D2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93E690" w14:textId="77777777" w:rsidR="005D7148" w:rsidRDefault="005D7148" w:rsidP="003230C7">
      <w:pPr>
        <w:jc w:val="right"/>
        <w:rPr>
          <w:b/>
          <w:sz w:val="36"/>
          <w:szCs w:val="36"/>
          <w:lang w:val="el-GR"/>
        </w:rPr>
      </w:pPr>
    </w:p>
    <w:p w14:paraId="1000F377" w14:textId="77777777" w:rsidR="00D93433" w:rsidRDefault="00D93433" w:rsidP="005D7148">
      <w:pPr>
        <w:jc w:val="both"/>
        <w:rPr>
          <w:b/>
          <w:sz w:val="28"/>
          <w:szCs w:val="28"/>
          <w:lang w:val="el-GR"/>
        </w:rPr>
      </w:pPr>
    </w:p>
    <w:p w14:paraId="0F88C4D8" w14:textId="5603D439" w:rsidR="005D7148" w:rsidRPr="00D93433" w:rsidRDefault="005D7148" w:rsidP="005D7148">
      <w:pPr>
        <w:jc w:val="both"/>
        <w:rPr>
          <w:b/>
          <w:sz w:val="28"/>
          <w:szCs w:val="28"/>
          <w:lang w:val="el-GR"/>
        </w:rPr>
      </w:pPr>
      <w:r w:rsidRPr="00D93433">
        <w:rPr>
          <w:b/>
          <w:sz w:val="28"/>
          <w:szCs w:val="28"/>
          <w:lang w:val="el-GR"/>
        </w:rPr>
        <w:t xml:space="preserve">Προς </w:t>
      </w:r>
      <w:r w:rsidR="006D3209">
        <w:rPr>
          <w:b/>
          <w:sz w:val="28"/>
          <w:szCs w:val="28"/>
          <w:lang w:val="el-GR"/>
        </w:rPr>
        <w:t>Οργανισμό Ασφάλισης Υγείας</w:t>
      </w:r>
      <w:r w:rsidRPr="00D93433">
        <w:rPr>
          <w:b/>
          <w:sz w:val="28"/>
          <w:szCs w:val="28"/>
          <w:lang w:val="el-GR"/>
        </w:rPr>
        <w:t xml:space="preserve"> </w:t>
      </w:r>
      <w:r w:rsidR="00237C7A">
        <w:rPr>
          <w:b/>
          <w:sz w:val="28"/>
          <w:szCs w:val="28"/>
          <w:lang w:val="el-GR"/>
        </w:rPr>
        <w:t>(</w:t>
      </w:r>
      <w:r w:rsidR="006D3209">
        <w:rPr>
          <w:b/>
          <w:sz w:val="28"/>
          <w:szCs w:val="28"/>
          <w:lang w:val="el-GR"/>
        </w:rPr>
        <w:t>ΟΑΥ</w:t>
      </w:r>
      <w:r w:rsidR="00237C7A">
        <w:rPr>
          <w:b/>
          <w:sz w:val="28"/>
          <w:szCs w:val="28"/>
          <w:lang w:val="el-GR"/>
        </w:rPr>
        <w:t>)</w:t>
      </w:r>
    </w:p>
    <w:p w14:paraId="0CF4572E" w14:textId="02F206BE" w:rsidR="00D93433" w:rsidRPr="00630F0F" w:rsidRDefault="00D93433" w:rsidP="00D93433">
      <w:pPr>
        <w:jc w:val="both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Η παρούσα αίτηση </w:t>
      </w:r>
      <w:r w:rsidR="007C718D">
        <w:rPr>
          <w:rFonts w:cstheme="minorHAnsi"/>
          <w:sz w:val="24"/>
          <w:szCs w:val="24"/>
          <w:lang w:val="el-GR"/>
        </w:rPr>
        <w:t>αφορά</w:t>
      </w:r>
      <w:r>
        <w:rPr>
          <w:rFonts w:cstheme="minorHAnsi"/>
          <w:sz w:val="24"/>
          <w:szCs w:val="24"/>
          <w:lang w:val="el-GR"/>
        </w:rPr>
        <w:t xml:space="preserve"> τη συμπερίληψη</w:t>
      </w:r>
      <w:r w:rsidRPr="00630F0F">
        <w:rPr>
          <w:rFonts w:cstheme="minorHAnsi"/>
          <w:sz w:val="24"/>
          <w:szCs w:val="24"/>
          <w:lang w:val="el-GR"/>
        </w:rPr>
        <w:t xml:space="preserve"> φαρμακευτικού </w:t>
      </w:r>
      <w:r w:rsidR="007C718D">
        <w:rPr>
          <w:rFonts w:cstheme="minorHAnsi"/>
          <w:sz w:val="24"/>
          <w:szCs w:val="24"/>
          <w:lang w:val="el-GR"/>
        </w:rPr>
        <w:t xml:space="preserve">προϊόντος </w:t>
      </w:r>
      <w:r w:rsidR="00DA7AB2">
        <w:rPr>
          <w:rFonts w:cstheme="minorHAnsi"/>
          <w:sz w:val="24"/>
          <w:szCs w:val="24"/>
          <w:lang w:val="el-GR"/>
        </w:rPr>
        <w:t>στον</w:t>
      </w:r>
      <w:r w:rsidRPr="00630F0F">
        <w:rPr>
          <w:rFonts w:cstheme="minorHAnsi"/>
          <w:sz w:val="24"/>
          <w:szCs w:val="24"/>
          <w:lang w:val="el-GR"/>
        </w:rPr>
        <w:t xml:space="preserve"> Κατάλογο Φαρμακευτικών Προϊόντων</w:t>
      </w:r>
      <w:r>
        <w:rPr>
          <w:rFonts w:cstheme="minorHAnsi"/>
          <w:sz w:val="24"/>
          <w:szCs w:val="24"/>
          <w:lang w:val="el-GR"/>
        </w:rPr>
        <w:t xml:space="preserve"> (ΚΦΠ)</w:t>
      </w:r>
      <w:r w:rsidR="00DA7AB2">
        <w:rPr>
          <w:rFonts w:cstheme="minorHAnsi"/>
          <w:sz w:val="24"/>
          <w:szCs w:val="24"/>
          <w:lang w:val="el-GR"/>
        </w:rPr>
        <w:t xml:space="preserve">. </w:t>
      </w:r>
      <w:r>
        <w:rPr>
          <w:rFonts w:cstheme="minorHAnsi"/>
          <w:sz w:val="24"/>
          <w:szCs w:val="24"/>
          <w:lang w:val="el-GR"/>
        </w:rPr>
        <w:t xml:space="preserve">Αφού συμπληρωθεί, </w:t>
      </w:r>
      <w:r w:rsidRPr="00630F0F">
        <w:rPr>
          <w:rFonts w:cstheme="minorHAnsi"/>
          <w:sz w:val="24"/>
          <w:szCs w:val="24"/>
          <w:lang w:val="el-GR"/>
        </w:rPr>
        <w:t xml:space="preserve">να παραδοθεί διά χειρός </w:t>
      </w:r>
      <w:r>
        <w:rPr>
          <w:rFonts w:cstheme="minorHAnsi"/>
          <w:sz w:val="24"/>
          <w:szCs w:val="24"/>
          <w:lang w:val="el-GR"/>
        </w:rPr>
        <w:t xml:space="preserve">μαζί με όλα τα απαραίτητα συνοδευτικά έγγραφα </w:t>
      </w:r>
      <w:r w:rsidRPr="00630F0F">
        <w:rPr>
          <w:rFonts w:cstheme="minorHAnsi"/>
          <w:sz w:val="24"/>
          <w:szCs w:val="24"/>
          <w:lang w:val="el-GR"/>
        </w:rPr>
        <w:t>στα γραφεία του Οργανισμού</w:t>
      </w:r>
      <w:r w:rsidRPr="001E040E">
        <w:rPr>
          <w:rFonts w:cstheme="minorHAnsi"/>
          <w:sz w:val="24"/>
          <w:szCs w:val="24"/>
          <w:lang w:val="el-GR"/>
        </w:rPr>
        <w:t xml:space="preserve"> </w:t>
      </w:r>
      <w:r w:rsidRPr="00630F0F">
        <w:rPr>
          <w:rFonts w:cstheme="minorHAnsi"/>
          <w:sz w:val="24"/>
          <w:szCs w:val="24"/>
          <w:lang w:val="el-GR"/>
        </w:rPr>
        <w:t>Ασφάλισης Υγείας,</w:t>
      </w:r>
      <w:r>
        <w:rPr>
          <w:rFonts w:cstheme="minorHAnsi"/>
          <w:sz w:val="24"/>
          <w:szCs w:val="24"/>
          <w:lang w:val="el-GR"/>
        </w:rPr>
        <w:t xml:space="preserve"> </w:t>
      </w:r>
      <w:r w:rsidRPr="00630F0F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630F0F">
        <w:rPr>
          <w:rFonts w:cstheme="minorHAnsi"/>
          <w:b/>
          <w:color w:val="0054AE"/>
          <w:sz w:val="24"/>
          <w:szCs w:val="24"/>
          <w:lang w:val="el-GR"/>
        </w:rPr>
        <w:t>Κλήμεντος</w:t>
      </w:r>
      <w:proofErr w:type="spellEnd"/>
      <w:r w:rsidRPr="00630F0F">
        <w:rPr>
          <w:rFonts w:cstheme="minorHAnsi"/>
          <w:b/>
          <w:color w:val="0054AE"/>
          <w:sz w:val="24"/>
          <w:szCs w:val="24"/>
          <w:lang w:val="el-GR"/>
        </w:rPr>
        <w:t xml:space="preserve"> 17-19, 1061 Τ.Θ. 26765, 1641 Λευκωσία, Κύπρος</w:t>
      </w:r>
      <w:r w:rsidRPr="00630F0F">
        <w:rPr>
          <w:rFonts w:cstheme="minorHAnsi"/>
          <w:b/>
          <w:sz w:val="24"/>
          <w:szCs w:val="24"/>
          <w:lang w:val="el-GR"/>
        </w:rPr>
        <w:t xml:space="preserve">  </w:t>
      </w:r>
    </w:p>
    <w:p w14:paraId="14C148D8" w14:textId="77777777" w:rsidR="00D93433" w:rsidRPr="00B31C20" w:rsidRDefault="00D93433" w:rsidP="00D93433">
      <w:pPr>
        <w:jc w:val="both"/>
        <w:rPr>
          <w:b/>
          <w:sz w:val="24"/>
          <w:szCs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1C20">
        <w:rPr>
          <w:b/>
          <w:sz w:val="24"/>
          <w:szCs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ΣΗΜΑΝΤΙΚΗ ΕΝΗΜΕΡΩΣΗ: </w:t>
      </w:r>
    </w:p>
    <w:tbl>
      <w:tblPr>
        <w:tblStyle w:val="TableGrid"/>
        <w:tblW w:w="9061" w:type="dxa"/>
        <w:tblInd w:w="-5" w:type="dxa"/>
        <w:tblLook w:val="04A0" w:firstRow="1" w:lastRow="0" w:firstColumn="1" w:lastColumn="0" w:noHBand="0" w:noVBand="1"/>
      </w:tblPr>
      <w:tblGrid>
        <w:gridCol w:w="4524"/>
        <w:gridCol w:w="4537"/>
      </w:tblGrid>
      <w:tr w:rsidR="00237C7A" w:rsidRPr="00181762" w14:paraId="629DB7F6" w14:textId="77777777" w:rsidTr="000806ED">
        <w:trPr>
          <w:trHeight w:val="268"/>
        </w:trPr>
        <w:tc>
          <w:tcPr>
            <w:tcW w:w="9061" w:type="dxa"/>
            <w:gridSpan w:val="2"/>
            <w:shd w:val="clear" w:color="auto" w:fill="1F3864" w:themeFill="accent5" w:themeFillShade="80"/>
          </w:tcPr>
          <w:p w14:paraId="561444BC" w14:textId="4549DAB2" w:rsidR="00237C7A" w:rsidRDefault="00237C7A" w:rsidP="00237C7A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 w:rsidRPr="00237C7A">
              <w:rPr>
                <w:b/>
                <w:color w:val="FFFFFF" w:themeColor="background1"/>
                <w:sz w:val="24"/>
                <w:szCs w:val="24"/>
                <w:lang w:val="el-GR"/>
              </w:rPr>
              <w:t xml:space="preserve">ΓΙΑ ΧΡΗΣΗ ΑΠΟ </w:t>
            </w:r>
            <w:r w:rsidR="006D3209">
              <w:rPr>
                <w:b/>
                <w:color w:val="FFFFFF" w:themeColor="background1"/>
                <w:sz w:val="24"/>
                <w:szCs w:val="24"/>
                <w:lang w:val="el-GR"/>
              </w:rPr>
              <w:t>ΤΟΝ ΟΑΥ</w:t>
            </w:r>
            <w:r w:rsidRPr="00237C7A">
              <w:rPr>
                <w:b/>
                <w:color w:val="FFFFFF" w:themeColor="background1"/>
                <w:sz w:val="24"/>
                <w:szCs w:val="24"/>
                <w:lang w:val="el-GR"/>
              </w:rPr>
              <w:t xml:space="preserve"> ΜΟΝΟ</w:t>
            </w:r>
          </w:p>
        </w:tc>
      </w:tr>
      <w:tr w:rsidR="00237C7A" w14:paraId="2BE12068" w14:textId="77777777" w:rsidTr="000806ED">
        <w:trPr>
          <w:trHeight w:val="268"/>
        </w:trPr>
        <w:tc>
          <w:tcPr>
            <w:tcW w:w="4524" w:type="dxa"/>
          </w:tcPr>
          <w:p w14:paraId="0E792D86" w14:textId="77777777" w:rsidR="00237C7A" w:rsidRDefault="00237C7A" w:rsidP="00D93433">
            <w:pPr>
              <w:jc w:val="both"/>
              <w:rPr>
                <w:b/>
                <w:color w:val="1F3864" w:themeColor="accent5" w:themeShade="80"/>
                <w:sz w:val="20"/>
                <w:szCs w:val="20"/>
              </w:rPr>
            </w:pPr>
            <w:proofErr w:type="spellStart"/>
            <w:r w:rsidRPr="00237C7A">
              <w:rPr>
                <w:b/>
                <w:color w:val="1F3864" w:themeColor="accent5" w:themeShade="80"/>
                <w:sz w:val="20"/>
                <w:szCs w:val="20"/>
                <w:lang w:val="el-GR"/>
              </w:rPr>
              <w:t>Ημερ</w:t>
            </w:r>
            <w:proofErr w:type="spellEnd"/>
            <w:r w:rsidRPr="00237C7A">
              <w:rPr>
                <w:b/>
                <w:color w:val="1F3864" w:themeColor="accent5" w:themeShade="80"/>
                <w:sz w:val="20"/>
                <w:szCs w:val="20"/>
                <w:lang w:val="el-GR"/>
              </w:rPr>
              <w:t>. Παραλαβής</w:t>
            </w:r>
            <w:r w:rsidRPr="00237C7A">
              <w:rPr>
                <w:b/>
                <w:color w:val="1F3864" w:themeColor="accent5" w:themeShade="80"/>
                <w:sz w:val="20"/>
                <w:szCs w:val="20"/>
              </w:rPr>
              <w:t>:</w:t>
            </w:r>
          </w:p>
          <w:p w14:paraId="57A74623" w14:textId="77777777" w:rsidR="007C718D" w:rsidRPr="00237C7A" w:rsidRDefault="007C718D" w:rsidP="00D93433">
            <w:pPr>
              <w:jc w:val="both"/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3A8A86" w14:textId="77777777" w:rsidR="00237C7A" w:rsidRPr="00237C7A" w:rsidRDefault="00237C7A" w:rsidP="00D93433">
            <w:pPr>
              <w:jc w:val="both"/>
              <w:rPr>
                <w:b/>
                <w:color w:val="1F3864" w:themeColor="accent5" w:themeShade="80"/>
                <w:sz w:val="20"/>
                <w:szCs w:val="20"/>
              </w:rPr>
            </w:pPr>
            <w:proofErr w:type="spellStart"/>
            <w:r w:rsidRPr="00237C7A">
              <w:rPr>
                <w:b/>
                <w:color w:val="1F3864" w:themeColor="accent5" w:themeShade="80"/>
                <w:sz w:val="20"/>
                <w:szCs w:val="20"/>
                <w:lang w:val="el-GR"/>
              </w:rPr>
              <w:t>Αρ</w:t>
            </w:r>
            <w:proofErr w:type="spellEnd"/>
            <w:r w:rsidRPr="00237C7A">
              <w:rPr>
                <w:b/>
                <w:color w:val="1F3864" w:themeColor="accent5" w:themeShade="80"/>
                <w:sz w:val="20"/>
                <w:szCs w:val="20"/>
                <w:lang w:val="el-GR"/>
              </w:rPr>
              <w:t>. Αναφοράς</w:t>
            </w:r>
            <w:r w:rsidRPr="00237C7A">
              <w:rPr>
                <w:b/>
                <w:color w:val="1F3864" w:themeColor="accent5" w:themeShade="80"/>
                <w:sz w:val="20"/>
                <w:szCs w:val="20"/>
              </w:rPr>
              <w:t>:</w:t>
            </w:r>
          </w:p>
        </w:tc>
      </w:tr>
    </w:tbl>
    <w:p w14:paraId="76A4F491" w14:textId="77777777" w:rsidR="00DA7AB2" w:rsidRDefault="00DA7AB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147671F" w14:textId="77777777" w:rsidR="00D93433" w:rsidRDefault="00237C7A" w:rsidP="00D93433">
      <w:pPr>
        <w:jc w:val="both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Α</w:t>
      </w:r>
      <w:r>
        <w:rPr>
          <w:b/>
          <w:color w:val="1F3864" w:themeColor="accent5" w:themeShade="80"/>
          <w:sz w:val="24"/>
          <w:szCs w:val="24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ΓΕΝΙΚΕΣ ΠΛΗΡΟΦΟΡΙΕΣ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A7AB2" w14:paraId="2735BE31" w14:textId="77777777" w:rsidTr="00DA7AB2">
        <w:tc>
          <w:tcPr>
            <w:tcW w:w="3539" w:type="dxa"/>
          </w:tcPr>
          <w:p w14:paraId="1B4BE143" w14:textId="77777777" w:rsidR="00DA7AB2" w:rsidRPr="00DA7AB2" w:rsidRDefault="00DA7AB2" w:rsidP="00D93433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 xml:space="preserve">Ημερομηνία Υποβολής της αίτησης </w:t>
            </w:r>
          </w:p>
        </w:tc>
        <w:tc>
          <w:tcPr>
            <w:tcW w:w="5477" w:type="dxa"/>
          </w:tcPr>
          <w:p w14:paraId="490D8861" w14:textId="77777777" w:rsidR="00DA7AB2" w:rsidRPr="00DA7AB2" w:rsidRDefault="00DA7AB2" w:rsidP="00D93433">
            <w:pPr>
              <w:jc w:val="both"/>
              <w:rPr>
                <w:b/>
              </w:rPr>
            </w:pPr>
          </w:p>
        </w:tc>
      </w:tr>
      <w:tr w:rsidR="00DA7AB2" w:rsidRPr="00DA7AB2" w14:paraId="3B17F01E" w14:textId="77777777" w:rsidTr="00DA7AB2">
        <w:trPr>
          <w:trHeight w:val="117"/>
        </w:trPr>
        <w:tc>
          <w:tcPr>
            <w:tcW w:w="3539" w:type="dxa"/>
            <w:vMerge w:val="restart"/>
            <w:vAlign w:val="center"/>
          </w:tcPr>
          <w:p w14:paraId="53CE262E" w14:textId="77777777" w:rsidR="00DA7AB2" w:rsidRPr="00DA7AB2" w:rsidRDefault="00DA7AB2" w:rsidP="00DA7AB2">
            <w:pPr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>Ονοματεπώνυμο και Στοιχεία Επικοινωνίας ατόμου που υποβάλλει την αίτηση</w:t>
            </w:r>
          </w:p>
        </w:tc>
        <w:tc>
          <w:tcPr>
            <w:tcW w:w="5477" w:type="dxa"/>
          </w:tcPr>
          <w:p w14:paraId="269B9E63" w14:textId="77777777" w:rsidR="00DA7AB2" w:rsidRPr="00DA7AB2" w:rsidRDefault="00DA7AB2" w:rsidP="00D93433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Όνομα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748702A1" w14:textId="77777777" w:rsidTr="00DA7AB2">
        <w:trPr>
          <w:trHeight w:val="117"/>
        </w:trPr>
        <w:tc>
          <w:tcPr>
            <w:tcW w:w="3539" w:type="dxa"/>
            <w:vMerge/>
          </w:tcPr>
          <w:p w14:paraId="20637290" w14:textId="77777777" w:rsidR="00DA7AB2" w:rsidRPr="00DA7AB2" w:rsidRDefault="00DA7AB2" w:rsidP="00DA7AB2">
            <w:pPr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222EB29D" w14:textId="77777777" w:rsidR="00DA7AB2" w:rsidRPr="00DA7AB2" w:rsidRDefault="00DA7AB2" w:rsidP="00D93433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Επώνυμο</w:t>
            </w:r>
            <w:r w:rsidRPr="00DA7AB2">
              <w:rPr>
                <w:b/>
              </w:rPr>
              <w:t>:</w:t>
            </w:r>
          </w:p>
        </w:tc>
      </w:tr>
      <w:tr w:rsidR="007921CC" w:rsidRPr="00DA7AB2" w14:paraId="6FC809C7" w14:textId="77777777" w:rsidTr="00DA7AB2">
        <w:trPr>
          <w:trHeight w:val="117"/>
        </w:trPr>
        <w:tc>
          <w:tcPr>
            <w:tcW w:w="3539" w:type="dxa"/>
            <w:vMerge/>
          </w:tcPr>
          <w:p w14:paraId="69209630" w14:textId="77777777" w:rsidR="007921CC" w:rsidRPr="00DA7AB2" w:rsidRDefault="007921CC" w:rsidP="00DA7AB2">
            <w:pPr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6B4CE3F6" w14:textId="77777777" w:rsidR="007921CC" w:rsidRDefault="007921CC" w:rsidP="00D9343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Τίτλος:</w:t>
            </w:r>
          </w:p>
          <w:p w14:paraId="222E92F2" w14:textId="6206F437" w:rsidR="007921CC" w:rsidRPr="00DA7AB2" w:rsidRDefault="007921CC" w:rsidP="00D93433">
            <w:pPr>
              <w:jc w:val="both"/>
              <w:rPr>
                <w:b/>
                <w:lang w:val="el-GR"/>
              </w:rPr>
            </w:pPr>
          </w:p>
        </w:tc>
      </w:tr>
      <w:tr w:rsidR="00DA7AB2" w:rsidRPr="00DA7AB2" w14:paraId="0C9AD756" w14:textId="77777777" w:rsidTr="00DA7AB2">
        <w:trPr>
          <w:trHeight w:val="117"/>
        </w:trPr>
        <w:tc>
          <w:tcPr>
            <w:tcW w:w="3539" w:type="dxa"/>
            <w:vMerge/>
          </w:tcPr>
          <w:p w14:paraId="0ADAA4DC" w14:textId="77777777" w:rsidR="00DA7AB2" w:rsidRPr="00DA7AB2" w:rsidRDefault="00DA7AB2" w:rsidP="00DA7AB2">
            <w:pPr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00F33091" w14:textId="77777777" w:rsidR="00DA7AB2" w:rsidRPr="00DA7AB2" w:rsidRDefault="00DA7AB2" w:rsidP="00D93433">
            <w:pPr>
              <w:jc w:val="both"/>
              <w:rPr>
                <w:b/>
              </w:rPr>
            </w:pPr>
            <w:proofErr w:type="spellStart"/>
            <w:r w:rsidRPr="00DA7AB2">
              <w:rPr>
                <w:b/>
                <w:lang w:val="el-GR"/>
              </w:rPr>
              <w:t>Τηλ</w:t>
            </w:r>
            <w:proofErr w:type="spellEnd"/>
            <w:r w:rsidRPr="00DA7AB2">
              <w:rPr>
                <w:b/>
                <w:lang w:val="el-GR"/>
              </w:rPr>
              <w:t>. Επικοινωνίας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567FC40F" w14:textId="77777777" w:rsidTr="00DA7AB2">
        <w:trPr>
          <w:trHeight w:val="117"/>
        </w:trPr>
        <w:tc>
          <w:tcPr>
            <w:tcW w:w="3539" w:type="dxa"/>
            <w:vMerge/>
          </w:tcPr>
          <w:p w14:paraId="2B43BB9C" w14:textId="77777777" w:rsidR="00DA7AB2" w:rsidRPr="00DA7AB2" w:rsidRDefault="00DA7AB2" w:rsidP="00DA7AB2">
            <w:pPr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60812BF2" w14:textId="77777777" w:rsidR="00DA7AB2" w:rsidRPr="00DA7AB2" w:rsidRDefault="00DA7AB2" w:rsidP="00D93433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Φαξ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29E97429" w14:textId="77777777" w:rsidTr="00DA7AB2">
        <w:trPr>
          <w:trHeight w:val="117"/>
        </w:trPr>
        <w:tc>
          <w:tcPr>
            <w:tcW w:w="3539" w:type="dxa"/>
            <w:vMerge/>
          </w:tcPr>
          <w:p w14:paraId="7E914D36" w14:textId="77777777" w:rsidR="00DA7AB2" w:rsidRPr="00DA7AB2" w:rsidRDefault="00DA7AB2" w:rsidP="00DA7AB2">
            <w:pPr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274C01B0" w14:textId="4B892A01" w:rsidR="00DA7AB2" w:rsidRPr="00DA7AB2" w:rsidRDefault="00DA7AB2" w:rsidP="00D93433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>Ηλεκτρ. Διεύθυνση</w:t>
            </w:r>
            <w:r w:rsidRPr="00DA7AB2">
              <w:rPr>
                <w:b/>
              </w:rPr>
              <w:t>:</w:t>
            </w:r>
          </w:p>
        </w:tc>
      </w:tr>
    </w:tbl>
    <w:p w14:paraId="171CD710" w14:textId="77777777" w:rsidR="001E76B4" w:rsidRDefault="001E76B4" w:rsidP="00D93433">
      <w:pPr>
        <w:jc w:val="both"/>
        <w:rPr>
          <w:b/>
          <w:noProof/>
          <w:color w:val="1F3864" w:themeColor="accent5" w:themeShade="80"/>
          <w:sz w:val="24"/>
          <w:szCs w:val="24"/>
          <w:lang w:eastAsia="en-GB"/>
        </w:rPr>
      </w:pPr>
    </w:p>
    <w:p w14:paraId="4495ECA2" w14:textId="6D1346FB" w:rsidR="001E76B4" w:rsidRDefault="001E76B4" w:rsidP="00D93433">
      <w:pPr>
        <w:jc w:val="both"/>
        <w:rPr>
          <w:rFonts w:cstheme="minorHAnsi"/>
          <w:b/>
          <w:sz w:val="32"/>
          <w:szCs w:val="32"/>
          <w:lang w:val="el-GR"/>
        </w:rPr>
      </w:pPr>
      <w:r w:rsidRPr="001E76B4">
        <w:rPr>
          <w:rFonts w:cstheme="minorHAnsi"/>
          <w:b/>
          <w:sz w:val="32"/>
          <w:szCs w:val="32"/>
        </w:rPr>
        <w:t>□</w:t>
      </w:r>
      <w:r>
        <w:rPr>
          <w:rFonts w:cstheme="minorHAnsi"/>
          <w:b/>
          <w:sz w:val="32"/>
          <w:szCs w:val="32"/>
          <w:lang w:val="el-GR"/>
        </w:rPr>
        <w:t xml:space="preserve"> </w:t>
      </w:r>
      <w:r w:rsidRPr="00207090">
        <w:rPr>
          <w:rFonts w:ascii="Arial" w:hAnsi="Arial" w:cs="Arial"/>
          <w:b/>
          <w:lang w:val="el-GR"/>
        </w:rPr>
        <w:t>Προσωπικός Ιατρός Ενηλίκων</w:t>
      </w:r>
    </w:p>
    <w:p w14:paraId="4F1D561C" w14:textId="22AC3215" w:rsidR="001E76B4" w:rsidRPr="004B25E3" w:rsidRDefault="001E76B4" w:rsidP="001E76B4">
      <w:pPr>
        <w:jc w:val="both"/>
        <w:rPr>
          <w:rFonts w:cstheme="minorHAnsi"/>
          <w:b/>
          <w:sz w:val="32"/>
          <w:szCs w:val="32"/>
          <w:lang w:val="en-US"/>
        </w:rPr>
      </w:pPr>
      <w:r w:rsidRPr="00573078">
        <w:rPr>
          <w:rFonts w:cstheme="minorHAnsi"/>
          <w:b/>
          <w:sz w:val="32"/>
          <w:szCs w:val="32"/>
          <w:lang w:val="el-GR"/>
        </w:rPr>
        <w:t>□</w:t>
      </w:r>
      <w:r>
        <w:rPr>
          <w:rFonts w:cstheme="minorHAnsi"/>
          <w:b/>
          <w:sz w:val="32"/>
          <w:szCs w:val="32"/>
          <w:lang w:val="el-GR"/>
        </w:rPr>
        <w:t xml:space="preserve"> </w:t>
      </w:r>
      <w:r w:rsidRPr="00207090">
        <w:rPr>
          <w:rFonts w:ascii="Arial" w:hAnsi="Arial" w:cs="Arial"/>
          <w:b/>
          <w:lang w:val="el-GR"/>
        </w:rPr>
        <w:t xml:space="preserve">Προσωπικός Ιατρός </w:t>
      </w:r>
      <w:r w:rsidR="00042B68">
        <w:rPr>
          <w:rFonts w:ascii="Arial" w:hAnsi="Arial" w:cs="Arial"/>
          <w:b/>
          <w:lang w:val="el-GR"/>
        </w:rPr>
        <w:t>Ανηλίκων</w:t>
      </w:r>
    </w:p>
    <w:p w14:paraId="061FD2C4" w14:textId="6B77E20C" w:rsidR="001E76B4" w:rsidRPr="00042B68" w:rsidRDefault="00573078" w:rsidP="00D93433">
      <w:pPr>
        <w:jc w:val="both"/>
        <w:rPr>
          <w:rFonts w:cstheme="minorHAnsi"/>
          <w:b/>
          <w:sz w:val="32"/>
          <w:szCs w:val="32"/>
          <w:lang w:val="el-GR"/>
        </w:rPr>
      </w:pPr>
      <w:r w:rsidRPr="00573078">
        <w:rPr>
          <w:rFonts w:cstheme="minorHAnsi"/>
          <w:b/>
          <w:sz w:val="32"/>
          <w:szCs w:val="32"/>
          <w:lang w:val="el-GR"/>
        </w:rPr>
        <w:t>□</w:t>
      </w:r>
      <w:r>
        <w:rPr>
          <w:rFonts w:cstheme="minorHAnsi"/>
          <w:b/>
          <w:sz w:val="32"/>
          <w:szCs w:val="32"/>
          <w:lang w:val="el-GR"/>
        </w:rPr>
        <w:t xml:space="preserve"> </w:t>
      </w:r>
      <w:r w:rsidRPr="00207090">
        <w:rPr>
          <w:rFonts w:ascii="Arial" w:hAnsi="Arial" w:cs="Arial"/>
          <w:b/>
          <w:lang w:val="el-GR"/>
        </w:rPr>
        <w:t>Ειδικός ιατρός (Ειδικότητα ……………………………</w:t>
      </w:r>
      <w:r w:rsidR="00207090">
        <w:rPr>
          <w:rFonts w:ascii="Arial" w:hAnsi="Arial" w:cs="Arial"/>
          <w:b/>
          <w:lang w:val="el-GR"/>
        </w:rPr>
        <w:t>…………………..</w:t>
      </w:r>
      <w:r w:rsidRPr="00207090">
        <w:rPr>
          <w:rFonts w:ascii="Arial" w:hAnsi="Arial" w:cs="Arial"/>
          <w:b/>
          <w:lang w:val="el-GR"/>
        </w:rPr>
        <w:t>)</w:t>
      </w:r>
    </w:p>
    <w:p w14:paraId="3DBD88A3" w14:textId="487330B1" w:rsidR="00AB24A8" w:rsidRPr="00573078" w:rsidRDefault="00AB24A8" w:rsidP="00D93433">
      <w:pPr>
        <w:jc w:val="both"/>
        <w:rPr>
          <w:b/>
          <w:noProof/>
          <w:color w:val="1F3864" w:themeColor="accent5" w:themeShade="80"/>
          <w:sz w:val="24"/>
          <w:szCs w:val="24"/>
          <w:lang w:val="el-GR" w:eastAsia="en-GB"/>
        </w:rPr>
      </w:pPr>
      <w:r>
        <w:rPr>
          <w:b/>
          <w:noProof/>
          <w:color w:val="1F3864" w:themeColor="accent5" w:themeShade="8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1BCA27" wp14:editId="7A27071E">
                <wp:simplePos x="0" y="0"/>
                <wp:positionH relativeFrom="column">
                  <wp:posOffset>-752475</wp:posOffset>
                </wp:positionH>
                <wp:positionV relativeFrom="paragraph">
                  <wp:posOffset>134620</wp:posOffset>
                </wp:positionV>
                <wp:extent cx="76962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9EB3986" id="Straight Connector 11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25pt,10.6pt" to="546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" strokecolor="#5b9bd5 [3204]" strokeweight=".5pt">
                <v:stroke dashstyle="dashDot" joinstyle="miter"/>
              </v:line>
            </w:pict>
          </mc:Fallback>
        </mc:AlternateContent>
      </w:r>
    </w:p>
    <w:tbl>
      <w:tblPr>
        <w:tblStyle w:val="TableGrid"/>
        <w:tblW w:w="9061" w:type="dxa"/>
        <w:tblInd w:w="-5" w:type="dxa"/>
        <w:tblLook w:val="04A0" w:firstRow="1" w:lastRow="0" w:firstColumn="1" w:lastColumn="0" w:noHBand="0" w:noVBand="1"/>
      </w:tblPr>
      <w:tblGrid>
        <w:gridCol w:w="4507"/>
        <w:gridCol w:w="4507"/>
        <w:gridCol w:w="47"/>
      </w:tblGrid>
      <w:tr w:rsidR="00AB24A8" w:rsidRPr="00181762" w14:paraId="5E1F4BFB" w14:textId="77777777" w:rsidTr="00AB24A8">
        <w:trPr>
          <w:trHeight w:val="268"/>
        </w:trPr>
        <w:tc>
          <w:tcPr>
            <w:tcW w:w="9061" w:type="dxa"/>
            <w:gridSpan w:val="3"/>
            <w:shd w:val="clear" w:color="auto" w:fill="1F3864" w:themeFill="accent5" w:themeFillShade="80"/>
          </w:tcPr>
          <w:p w14:paraId="2B2FA6D0" w14:textId="77777777" w:rsidR="00AB24A8" w:rsidRPr="00AB24A8" w:rsidRDefault="008714BD" w:rsidP="008F0246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 w:rsidRPr="00BC37E0">
              <w:rPr>
                <w:b/>
                <w:color w:val="FFFFFF" w:themeColor="background1"/>
                <w:sz w:val="24"/>
                <w:szCs w:val="24"/>
                <w:lang w:val="el-GR"/>
              </w:rPr>
              <w:t xml:space="preserve">ΒΕΒΑΙΩΣΗ ΠΑΡΑΛΑΒΗΣ - </w:t>
            </w:r>
            <w:r w:rsidR="00AB24A8">
              <w:rPr>
                <w:b/>
                <w:color w:val="FFFFFF" w:themeColor="background1"/>
                <w:sz w:val="24"/>
                <w:szCs w:val="24"/>
                <w:lang w:val="el-GR"/>
              </w:rPr>
              <w:t>ΕΠΙΣΤΡΕΦΕΤΑΙ ΣΤΟΝ ΥΠΟΒΑΛΛΟΝΤΑ ΤΗΝ ΑΙΤΗΣΗ</w:t>
            </w:r>
          </w:p>
        </w:tc>
      </w:tr>
      <w:tr w:rsidR="00AB24A8" w14:paraId="715450AF" w14:textId="77777777" w:rsidTr="00AB24A8">
        <w:trPr>
          <w:gridAfter w:val="1"/>
          <w:wAfter w:w="42" w:type="dxa"/>
          <w:trHeight w:val="517"/>
        </w:trPr>
        <w:tc>
          <w:tcPr>
            <w:tcW w:w="4507" w:type="dxa"/>
            <w:vAlign w:val="center"/>
          </w:tcPr>
          <w:p w14:paraId="71B2D4E4" w14:textId="77777777" w:rsidR="00AB24A8" w:rsidRPr="0083720B" w:rsidRDefault="00AB24A8" w:rsidP="008F0246">
            <w:pPr>
              <w:rPr>
                <w:b/>
                <w:sz w:val="24"/>
                <w:szCs w:val="24"/>
                <w:lang w:val="el-GR"/>
              </w:rPr>
            </w:pPr>
            <w:r w:rsidRPr="0083720B">
              <w:rPr>
                <w:b/>
                <w:sz w:val="24"/>
                <w:szCs w:val="24"/>
                <w:lang w:val="el-GR"/>
              </w:rPr>
              <w:t>Ημερομηνία Υποβολής της αίτησης</w:t>
            </w:r>
          </w:p>
        </w:tc>
        <w:tc>
          <w:tcPr>
            <w:tcW w:w="4507" w:type="dxa"/>
            <w:vAlign w:val="center"/>
          </w:tcPr>
          <w:p w14:paraId="749E2091" w14:textId="77777777" w:rsidR="00AB24A8" w:rsidRDefault="00AB24A8" w:rsidP="008F0246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AB24A8" w:rsidRPr="00181762" w14:paraId="1504782F" w14:textId="77777777" w:rsidTr="00AB24A8">
        <w:trPr>
          <w:gridAfter w:val="1"/>
          <w:wAfter w:w="42" w:type="dxa"/>
          <w:trHeight w:val="517"/>
        </w:trPr>
        <w:tc>
          <w:tcPr>
            <w:tcW w:w="4507" w:type="dxa"/>
            <w:vAlign w:val="center"/>
          </w:tcPr>
          <w:p w14:paraId="4AA84D13" w14:textId="06E7CAC7" w:rsidR="00AB24A8" w:rsidRPr="0083720B" w:rsidRDefault="007921CC" w:rsidP="008F0246">
            <w:pPr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 xml:space="preserve">Δραστική ουσία/Δύναμη/Φαρμακοτεχνική μορφή </w:t>
            </w:r>
            <w:r w:rsidR="008714BD" w:rsidRPr="008714BD">
              <w:rPr>
                <w:b/>
                <w:sz w:val="24"/>
                <w:szCs w:val="24"/>
                <w:lang w:val="el-GR"/>
              </w:rPr>
              <w:t>Φαρμακευτικού Προϊόντος</w:t>
            </w:r>
          </w:p>
        </w:tc>
        <w:tc>
          <w:tcPr>
            <w:tcW w:w="4507" w:type="dxa"/>
            <w:vAlign w:val="center"/>
          </w:tcPr>
          <w:p w14:paraId="35A1A35A" w14:textId="77777777" w:rsidR="00AB24A8" w:rsidRPr="0083720B" w:rsidRDefault="00AB24A8" w:rsidP="008F0246">
            <w:pPr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AB24A8" w14:paraId="35CCBD7D" w14:textId="77777777" w:rsidTr="00AB24A8">
        <w:trPr>
          <w:gridAfter w:val="1"/>
          <w:wAfter w:w="42" w:type="dxa"/>
          <w:trHeight w:val="517"/>
        </w:trPr>
        <w:tc>
          <w:tcPr>
            <w:tcW w:w="4507" w:type="dxa"/>
            <w:vAlign w:val="center"/>
          </w:tcPr>
          <w:p w14:paraId="6783574C" w14:textId="77777777" w:rsidR="00AB24A8" w:rsidRPr="0083720B" w:rsidRDefault="00AB24A8" w:rsidP="008F0246">
            <w:pPr>
              <w:rPr>
                <w:b/>
                <w:sz w:val="24"/>
                <w:szCs w:val="24"/>
                <w:lang w:val="el-GR"/>
              </w:rPr>
            </w:pPr>
            <w:proofErr w:type="spellStart"/>
            <w:r w:rsidRPr="0083720B">
              <w:rPr>
                <w:b/>
                <w:sz w:val="24"/>
                <w:szCs w:val="24"/>
                <w:lang w:val="el-GR"/>
              </w:rPr>
              <w:t>Αρ</w:t>
            </w:r>
            <w:proofErr w:type="spellEnd"/>
            <w:r w:rsidRPr="0083720B">
              <w:rPr>
                <w:b/>
                <w:sz w:val="24"/>
                <w:szCs w:val="24"/>
                <w:lang w:val="el-GR"/>
              </w:rPr>
              <w:t>. Αίτησης</w:t>
            </w:r>
          </w:p>
        </w:tc>
        <w:tc>
          <w:tcPr>
            <w:tcW w:w="4507" w:type="dxa"/>
            <w:vAlign w:val="center"/>
          </w:tcPr>
          <w:p w14:paraId="34B8EF9A" w14:textId="77777777" w:rsidR="00AB24A8" w:rsidRPr="0083720B" w:rsidRDefault="00AB24A8" w:rsidP="008F0246">
            <w:pPr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</w:tbl>
    <w:p w14:paraId="0A8E3663" w14:textId="77777777" w:rsidR="0083720B" w:rsidRDefault="0083720B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0CC91C81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A573E9B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0098D90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9888B34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6512513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2084C48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3631BBB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C2BA9E6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221DC02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8021184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6266D828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E7F6341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80F7D99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55206EA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6DFF88D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694F263E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C7AFD61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5573872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6E1D4ED1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565AD38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8B342F1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01BEC4B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A44E3CA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FE3C7F9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07B8495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D9A1BE6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C2D233D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FA94E3B" w14:textId="77777777" w:rsidR="00ED4AF6" w:rsidRDefault="00ED4AF6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4AADCF73" w14:textId="77777777" w:rsidR="00DA7AB2" w:rsidRPr="00DA7AB2" w:rsidRDefault="00DA7AB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lastRenderedPageBreak/>
        <w:t>ΕΝΟΤΗΤΑ Β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ΠΛΗΡΟΦΟΡΙΕΣ ΓΙΑ ΤΟ ΥΠΟ ΑΙΤΗΣΗ ΦΑΡΜΑΚΕΥΤΙΚΟ ΠΡΟΪΟΝ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091"/>
        <w:gridCol w:w="4504"/>
      </w:tblGrid>
      <w:tr w:rsidR="007921CC" w:rsidRPr="007C718D" w14:paraId="739DB3D7" w14:textId="77777777" w:rsidTr="008A6FD4">
        <w:trPr>
          <w:trHeight w:val="899"/>
        </w:trPr>
        <w:tc>
          <w:tcPr>
            <w:tcW w:w="440" w:type="dxa"/>
          </w:tcPr>
          <w:p w14:paraId="2469DF93" w14:textId="5CD87736" w:rsidR="007921CC" w:rsidRDefault="007921CC" w:rsidP="000806ED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</w:t>
            </w:r>
          </w:p>
        </w:tc>
        <w:tc>
          <w:tcPr>
            <w:tcW w:w="4091" w:type="dxa"/>
          </w:tcPr>
          <w:p w14:paraId="0CB2C920" w14:textId="480317EB" w:rsidR="007921CC" w:rsidRDefault="007921CC" w:rsidP="00D9343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Ονομασία Δραστικής/ </w:t>
            </w:r>
            <w:proofErr w:type="spellStart"/>
            <w:r>
              <w:rPr>
                <w:b/>
                <w:lang w:val="el-GR"/>
              </w:rPr>
              <w:t>ών</w:t>
            </w:r>
            <w:proofErr w:type="spellEnd"/>
            <w:r>
              <w:rPr>
                <w:b/>
                <w:lang w:val="el-GR"/>
              </w:rPr>
              <w:t xml:space="preserve"> Ουσίας/</w:t>
            </w:r>
            <w:proofErr w:type="spellStart"/>
            <w:r>
              <w:rPr>
                <w:b/>
                <w:lang w:val="el-GR"/>
              </w:rPr>
              <w:t>ών</w:t>
            </w:r>
            <w:proofErr w:type="spellEnd"/>
            <w:r w:rsidR="00203C61">
              <w:rPr>
                <w:b/>
                <w:lang w:val="el-GR"/>
              </w:rPr>
              <w:t xml:space="preserve"> </w:t>
            </w:r>
          </w:p>
          <w:p w14:paraId="41DA7604" w14:textId="26A90C1B" w:rsidR="007921CC" w:rsidRDefault="007921CC" w:rsidP="00D93433">
            <w:pPr>
              <w:jc w:val="both"/>
              <w:rPr>
                <w:b/>
                <w:lang w:val="el-GR"/>
              </w:rPr>
            </w:pPr>
          </w:p>
        </w:tc>
        <w:tc>
          <w:tcPr>
            <w:tcW w:w="4504" w:type="dxa"/>
          </w:tcPr>
          <w:p w14:paraId="74EE436D" w14:textId="77777777" w:rsidR="007921CC" w:rsidRPr="007921CC" w:rsidRDefault="007921CC" w:rsidP="007921CC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0806ED" w:rsidRPr="007C718D" w14:paraId="184C3287" w14:textId="77777777" w:rsidTr="007921CC">
        <w:trPr>
          <w:trHeight w:val="70"/>
        </w:trPr>
        <w:tc>
          <w:tcPr>
            <w:tcW w:w="440" w:type="dxa"/>
          </w:tcPr>
          <w:p w14:paraId="0106EB8E" w14:textId="135A63BB" w:rsidR="000806ED" w:rsidRDefault="007921CC" w:rsidP="000806ED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</w:p>
        </w:tc>
        <w:tc>
          <w:tcPr>
            <w:tcW w:w="4091" w:type="dxa"/>
          </w:tcPr>
          <w:p w14:paraId="018765AE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Φαρμακοτεχνική Μορφή </w:t>
            </w:r>
          </w:p>
          <w:p w14:paraId="42547571" w14:textId="177B0158" w:rsidR="000806ED" w:rsidRDefault="000806ED" w:rsidP="00D93433">
            <w:pPr>
              <w:jc w:val="both"/>
              <w:rPr>
                <w:b/>
                <w:lang w:val="el-GR"/>
              </w:rPr>
            </w:pPr>
          </w:p>
        </w:tc>
        <w:tc>
          <w:tcPr>
            <w:tcW w:w="4504" w:type="dxa"/>
          </w:tcPr>
          <w:p w14:paraId="3D2A3BFD" w14:textId="77777777" w:rsidR="000806ED" w:rsidRPr="00DA7AB2" w:rsidRDefault="000806ED" w:rsidP="00DA7AB2">
            <w:pPr>
              <w:pStyle w:val="ListParagraph"/>
              <w:ind w:left="360"/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0806ED" w:rsidRPr="007C718D" w14:paraId="2487F9E8" w14:textId="77777777" w:rsidTr="007921CC">
        <w:trPr>
          <w:trHeight w:val="70"/>
        </w:trPr>
        <w:tc>
          <w:tcPr>
            <w:tcW w:w="440" w:type="dxa"/>
          </w:tcPr>
          <w:p w14:paraId="367C07E8" w14:textId="4CCE9070" w:rsidR="000806ED" w:rsidRPr="007921CC" w:rsidRDefault="007921CC" w:rsidP="000806ED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3</w:t>
            </w:r>
          </w:p>
        </w:tc>
        <w:tc>
          <w:tcPr>
            <w:tcW w:w="4091" w:type="dxa"/>
          </w:tcPr>
          <w:p w14:paraId="4F48266C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Περιεκτικότητα</w:t>
            </w:r>
          </w:p>
          <w:p w14:paraId="1DF6E097" w14:textId="4ABE991E" w:rsidR="000806ED" w:rsidRDefault="000806ED" w:rsidP="00D93433">
            <w:pPr>
              <w:jc w:val="both"/>
              <w:rPr>
                <w:b/>
                <w:lang w:val="el-GR"/>
              </w:rPr>
            </w:pPr>
          </w:p>
        </w:tc>
        <w:tc>
          <w:tcPr>
            <w:tcW w:w="4504" w:type="dxa"/>
          </w:tcPr>
          <w:p w14:paraId="2312D527" w14:textId="77777777" w:rsidR="000806ED" w:rsidRPr="00DA7AB2" w:rsidRDefault="000806ED" w:rsidP="00DA7AB2">
            <w:pPr>
              <w:pStyle w:val="ListParagraph"/>
              <w:ind w:left="360"/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01D41450" w14:textId="77777777" w:rsidR="00B94F7B" w:rsidRDefault="00B94F7B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CD16F5A" w14:textId="5DBEF544" w:rsidR="00656B2B" w:rsidRDefault="00656B2B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Γ</w:t>
      </w:r>
      <w:r w:rsidRPr="00656B2B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ΕΠΙ</w:t>
      </w:r>
      <w:r w:rsidR="00D46C5B">
        <w:rPr>
          <w:b/>
          <w:color w:val="1F3864" w:themeColor="accent5" w:themeShade="80"/>
          <w:sz w:val="24"/>
          <w:szCs w:val="24"/>
        </w:rPr>
        <w:t>ME</w:t>
      </w:r>
      <w:r w:rsidR="00D46C5B">
        <w:rPr>
          <w:b/>
          <w:color w:val="1F3864" w:themeColor="accent5" w:themeShade="80"/>
          <w:sz w:val="24"/>
          <w:szCs w:val="24"/>
          <w:lang w:val="el-GR"/>
        </w:rPr>
        <w:t xml:space="preserve">ΡΟΥΣ ΠΛΗΡΟΦΟΡΙΕΣ ΓΙΑ ΤΟ ΥΠΟ ΑΙΤΗΣΗ ΦΑΡΜΑΚΕΥΤΙΚΟ ΠΡΟΪΌΝ </w:t>
      </w:r>
    </w:p>
    <w:p w14:paraId="69A9C9C0" w14:textId="77777777" w:rsidR="00A67E45" w:rsidRDefault="00A67E45" w:rsidP="00D93433">
      <w:pPr>
        <w:jc w:val="both"/>
        <w:rPr>
          <w:b/>
          <w:i/>
          <w:sz w:val="20"/>
          <w:szCs w:val="20"/>
          <w:lang w:val="el-GR"/>
        </w:rPr>
      </w:pPr>
      <w:r w:rsidRPr="00A67E45">
        <w:rPr>
          <w:b/>
          <w:i/>
          <w:sz w:val="20"/>
          <w:szCs w:val="20"/>
          <w:lang w:val="el-GR"/>
        </w:rPr>
        <w:t>(Παρακαλώ επιλέξετε ανάμεσα στις Ενότητες Γ1 και Γ2, ανάλογα με το αν η αίτηση αφορά σε φαρμακευτικό προϊόν του οποίου η θεραπευτική κατηγορία περιλαμβάνεται ήδη στον ΚΦΠ)</w:t>
      </w:r>
    </w:p>
    <w:p w14:paraId="31ADC6D5" w14:textId="77777777" w:rsidR="00A67E45" w:rsidRDefault="00A67E45" w:rsidP="00A67E45">
      <w:pPr>
        <w:jc w:val="both"/>
        <w:rPr>
          <w:b/>
          <w:i/>
          <w:sz w:val="20"/>
          <w:szCs w:val="20"/>
          <w:lang w:val="el-GR"/>
        </w:rPr>
      </w:pPr>
      <w:r>
        <w:rPr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48F8A4" wp14:editId="78779766">
                <wp:simplePos x="0" y="0"/>
                <wp:positionH relativeFrom="column">
                  <wp:posOffset>19050</wp:posOffset>
                </wp:positionH>
                <wp:positionV relativeFrom="paragraph">
                  <wp:posOffset>233045</wp:posOffset>
                </wp:positionV>
                <wp:extent cx="304800" cy="2381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2909802E" id="Rounded Rectangle 8" o:spid="_x0000_s1026" style="position:absolute;margin-left:1.5pt;margin-top:18.35pt;width:24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b/>
          <w:i/>
          <w:sz w:val="20"/>
          <w:szCs w:val="20"/>
          <w:lang w:val="el-GR"/>
        </w:rPr>
        <w:tab/>
      </w:r>
      <w:r>
        <w:rPr>
          <w:b/>
          <w:i/>
          <w:sz w:val="20"/>
          <w:szCs w:val="20"/>
          <w:lang w:val="el-GR"/>
        </w:rPr>
        <w:tab/>
      </w:r>
    </w:p>
    <w:p w14:paraId="72B1AB6C" w14:textId="77777777" w:rsidR="00A67E45" w:rsidRDefault="00A67E45" w:rsidP="00A67E45">
      <w:pPr>
        <w:ind w:firstLine="720"/>
        <w:jc w:val="both"/>
        <w:rPr>
          <w:b/>
          <w:i/>
          <w:sz w:val="20"/>
          <w:szCs w:val="20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Γ1</w:t>
      </w:r>
      <w:r w:rsidRPr="00A67E45">
        <w:rPr>
          <w:b/>
          <w:i/>
          <w:sz w:val="20"/>
          <w:szCs w:val="20"/>
          <w:lang w:val="el-GR"/>
        </w:rPr>
        <w:t xml:space="preserve">: </w:t>
      </w:r>
      <w:r w:rsidRPr="00A67E45">
        <w:rPr>
          <w:b/>
          <w:color w:val="1F3864" w:themeColor="accent5" w:themeShade="80"/>
          <w:sz w:val="24"/>
          <w:szCs w:val="24"/>
          <w:lang w:val="el-GR"/>
        </w:rPr>
        <w:t>ΝΕΑ ΘΕΡΑΠΕΥΤΙΚΗ ΚΑΤΗΓΟΡΙΑ</w:t>
      </w:r>
      <w:r w:rsidRPr="00A67E45">
        <w:rPr>
          <w:b/>
          <w:i/>
          <w:color w:val="1F3864" w:themeColor="accent5" w:themeShade="80"/>
          <w:sz w:val="20"/>
          <w:szCs w:val="20"/>
          <w:lang w:val="el-GR"/>
        </w:rPr>
        <w:t xml:space="preserve"> </w:t>
      </w:r>
      <w:r w:rsidR="00466C57" w:rsidRPr="00466C57">
        <w:rPr>
          <w:b/>
          <w:color w:val="1F3864" w:themeColor="accent5" w:themeShade="80"/>
          <w:sz w:val="24"/>
          <w:szCs w:val="24"/>
          <w:lang w:val="el-GR"/>
        </w:rPr>
        <w:t>(</w:t>
      </w:r>
      <w:r w:rsidR="00466C57" w:rsidRPr="00466C57">
        <w:rPr>
          <w:b/>
          <w:color w:val="1F3864" w:themeColor="accent5" w:themeShade="80"/>
          <w:sz w:val="24"/>
          <w:szCs w:val="24"/>
        </w:rPr>
        <w:t>ATC</w:t>
      </w:r>
      <w:r w:rsidR="00466C57" w:rsidRPr="00466C57">
        <w:rPr>
          <w:b/>
          <w:color w:val="1F3864" w:themeColor="accent5" w:themeShade="80"/>
          <w:sz w:val="24"/>
          <w:szCs w:val="24"/>
          <w:lang w:val="el-GR"/>
        </w:rPr>
        <w:t>-4)</w:t>
      </w:r>
      <w:r>
        <w:rPr>
          <w:b/>
          <w:i/>
          <w:sz w:val="20"/>
          <w:szCs w:val="20"/>
          <w:lang w:val="el-G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058"/>
      </w:tblGrid>
      <w:tr w:rsidR="00727428" w:rsidRPr="00181762" w14:paraId="3E843000" w14:textId="77777777" w:rsidTr="001C5C22">
        <w:tc>
          <w:tcPr>
            <w:tcW w:w="4868" w:type="dxa"/>
          </w:tcPr>
          <w:p w14:paraId="3E893198" w14:textId="77777777" w:rsidR="00780A5D" w:rsidRDefault="00727428" w:rsidP="001C5C22">
            <w:pPr>
              <w:jc w:val="both"/>
              <w:rPr>
                <w:b/>
                <w:color w:val="000000" w:themeColor="text1"/>
                <w:sz w:val="24"/>
                <w:szCs w:val="24"/>
                <w:lang w:val="el-GR"/>
              </w:rPr>
            </w:pPr>
            <w:r w:rsidRPr="00137101">
              <w:rPr>
                <w:b/>
                <w:lang w:val="el-GR"/>
              </w:rPr>
              <w:t xml:space="preserve">Ένδειξη την οποία αφορά το </w:t>
            </w:r>
            <w:r w:rsidRPr="009B04D5">
              <w:rPr>
                <w:b/>
                <w:color w:val="000000" w:themeColor="text1"/>
                <w:lang w:val="el-GR"/>
              </w:rPr>
              <w:t>αίτημα</w:t>
            </w:r>
            <w:r w:rsidRPr="009B04D5">
              <w:rPr>
                <w:b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  <w:p w14:paraId="7480FBA9" w14:textId="77777777" w:rsidR="00727428" w:rsidRDefault="00727428" w:rsidP="001C5C22">
            <w:pPr>
              <w:jc w:val="both"/>
              <w:rPr>
                <w:b/>
                <w:color w:val="000000" w:themeColor="text1"/>
                <w:sz w:val="20"/>
                <w:szCs w:val="20"/>
                <w:lang w:val="el-GR"/>
              </w:rPr>
            </w:pPr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 xml:space="preserve">(Σε περίπτωση φαρμακευτικού προϊόντος που περιέχει δραστική ουσία ή συνδυασμό δραστικών ουσιών που δεν περιλαμβάνονται </w:t>
            </w:r>
            <w:r w:rsidR="00970081"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 xml:space="preserve">ήδη </w:t>
            </w:r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 xml:space="preserve">στον Κατάλογο Φαρμακευτικών Προϊόντων του </w:t>
            </w:r>
            <w:proofErr w:type="spellStart"/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>ΓεΣΥ</w:t>
            </w:r>
            <w:proofErr w:type="spellEnd"/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>, θα πρέπει να υποβάλλεται ξεχωριστή αίτηση για κάθε ένδειξη.  Η τεκμηρίωση που θα συνοδεύει κάθε αίτηση θα πρέπει να αφορά αποκλειστικά τη συγκεκριμένη ένδειξη)</w:t>
            </w:r>
          </w:p>
          <w:p w14:paraId="20ED2E36" w14:textId="77777777" w:rsidR="004B25E3" w:rsidRDefault="004B25E3" w:rsidP="001C5C22">
            <w:pPr>
              <w:jc w:val="both"/>
              <w:rPr>
                <w:b/>
                <w:color w:val="000000" w:themeColor="text1"/>
                <w:sz w:val="20"/>
                <w:szCs w:val="20"/>
                <w:lang w:val="el-GR"/>
              </w:rPr>
            </w:pPr>
          </w:p>
          <w:p w14:paraId="46127E78" w14:textId="77777777" w:rsidR="004B25E3" w:rsidRDefault="004B25E3" w:rsidP="004B25E3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  <w:r>
              <w:rPr>
                <w:b/>
                <w:i/>
                <w:sz w:val="20"/>
                <w:szCs w:val="20"/>
                <w:lang w:val="el-GR"/>
              </w:rPr>
              <w:t xml:space="preserve">(Παρακαλώ προχωρήστε στις Ενότητες  Δ1+Δ2) </w:t>
            </w:r>
          </w:p>
          <w:p w14:paraId="4FECF2A3" w14:textId="3F65C6D2" w:rsidR="004B25E3" w:rsidRDefault="004B25E3" w:rsidP="001C5C22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4058" w:type="dxa"/>
          </w:tcPr>
          <w:p w14:paraId="5025358D" w14:textId="77777777" w:rsidR="00727428" w:rsidRPr="00AE7801" w:rsidRDefault="00727428" w:rsidP="001C5C22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</w:tbl>
    <w:p w14:paraId="1A5B4A2C" w14:textId="1268A33A" w:rsidR="00727428" w:rsidRDefault="00727428" w:rsidP="007F0862">
      <w:pPr>
        <w:jc w:val="both"/>
        <w:rPr>
          <w:b/>
          <w:i/>
          <w:sz w:val="20"/>
          <w:szCs w:val="20"/>
          <w:lang w:val="el-GR"/>
        </w:rPr>
      </w:pPr>
    </w:p>
    <w:p w14:paraId="16D7975E" w14:textId="77777777" w:rsidR="00A67E45" w:rsidRDefault="00A67E45" w:rsidP="00A67E45">
      <w:pPr>
        <w:ind w:firstLine="720"/>
        <w:jc w:val="both"/>
        <w:rPr>
          <w:b/>
          <w:i/>
          <w:sz w:val="20"/>
          <w:szCs w:val="20"/>
          <w:lang w:val="el-GR"/>
        </w:rPr>
      </w:pPr>
    </w:p>
    <w:p w14:paraId="67D6A658" w14:textId="77777777" w:rsidR="00A67E45" w:rsidRDefault="00A67E45" w:rsidP="00A67E45">
      <w:pPr>
        <w:ind w:firstLine="720"/>
        <w:jc w:val="both"/>
        <w:rPr>
          <w:b/>
          <w:i/>
          <w:sz w:val="20"/>
          <w:szCs w:val="20"/>
          <w:lang w:val="el-GR"/>
        </w:rPr>
      </w:pPr>
      <w:r>
        <w:rPr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F80C82" wp14:editId="2D0492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4800" cy="2381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44E90185" id="Rounded Rectangle 9" o:spid="_x0000_s1026" style="position:absolute;margin-left:0;margin-top:-.05pt;width:24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" fillcolor="#5b9bd5" strokecolor="#41719c" strokeweight="1pt">
                <v:stroke joinstyle="miter"/>
              </v:roundrect>
            </w:pict>
          </mc:Fallback>
        </mc:AlternateContent>
      </w:r>
      <w:r>
        <w:rPr>
          <w:b/>
          <w:color w:val="1F3864" w:themeColor="accent5" w:themeShade="80"/>
          <w:sz w:val="24"/>
          <w:szCs w:val="24"/>
          <w:lang w:val="el-GR"/>
        </w:rPr>
        <w:t>ΕΝΟΤΗΤΑ Γ2</w:t>
      </w:r>
      <w:r w:rsidRPr="00A67E45">
        <w:rPr>
          <w:b/>
          <w:i/>
          <w:sz w:val="20"/>
          <w:szCs w:val="20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ΥΦΙΣΤΑΜΕΝΗ</w:t>
      </w:r>
      <w:r w:rsidRPr="00A67E45">
        <w:rPr>
          <w:b/>
          <w:color w:val="1F3864" w:themeColor="accent5" w:themeShade="80"/>
          <w:sz w:val="24"/>
          <w:szCs w:val="24"/>
          <w:lang w:val="el-GR"/>
        </w:rPr>
        <w:t xml:space="preserve"> ΘΕΡΑΠΕΥΤΙΚΗ ΚΑΤΗΓΟΡΙΑ</w:t>
      </w:r>
    </w:p>
    <w:p w14:paraId="30B87CD3" w14:textId="77777777" w:rsidR="00A67E45" w:rsidRDefault="00466C57" w:rsidP="00CB7B81">
      <w:pPr>
        <w:ind w:left="720"/>
        <w:jc w:val="both"/>
        <w:rPr>
          <w:b/>
          <w:i/>
          <w:sz w:val="20"/>
          <w:szCs w:val="20"/>
          <w:lang w:val="el-GR"/>
        </w:rPr>
      </w:pPr>
      <w:r>
        <w:rPr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805F19" wp14:editId="0ECD0466">
                <wp:simplePos x="0" y="0"/>
                <wp:positionH relativeFrom="column">
                  <wp:posOffset>514350</wp:posOffset>
                </wp:positionH>
                <wp:positionV relativeFrom="paragraph">
                  <wp:posOffset>402590</wp:posOffset>
                </wp:positionV>
                <wp:extent cx="180975" cy="19050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02B3C64" id="Rounded Rectangle 10" o:spid="_x0000_s1026" style="position:absolute;margin-left:40.5pt;margin-top:31.7pt;width:14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" fillcolor="#5b9bd5 [3204]" strokecolor="#1f4d78 [1604]" strokeweight="1pt">
                <v:stroke joinstyle="miter"/>
              </v:roundrect>
            </w:pict>
          </mc:Fallback>
        </mc:AlternateContent>
      </w:r>
      <w:r w:rsidR="00A67E45">
        <w:rPr>
          <w:b/>
          <w:i/>
          <w:sz w:val="20"/>
          <w:szCs w:val="20"/>
          <w:lang w:val="el-GR"/>
        </w:rPr>
        <w:t xml:space="preserve">(Παρακαλώ </w:t>
      </w:r>
      <w:r w:rsidR="00CB7B81">
        <w:rPr>
          <w:b/>
          <w:i/>
          <w:sz w:val="20"/>
          <w:szCs w:val="20"/>
          <w:lang w:val="el-GR"/>
        </w:rPr>
        <w:t xml:space="preserve">Επιλέξετε </w:t>
      </w:r>
      <w:r w:rsidR="00B2124D">
        <w:rPr>
          <w:b/>
          <w:i/>
          <w:sz w:val="20"/>
          <w:szCs w:val="20"/>
          <w:lang w:val="el-GR"/>
        </w:rPr>
        <w:t xml:space="preserve">το </w:t>
      </w:r>
      <w:r w:rsidR="00CB7B81">
        <w:rPr>
          <w:b/>
          <w:i/>
          <w:sz w:val="20"/>
          <w:szCs w:val="20"/>
          <w:lang w:val="el-GR"/>
        </w:rPr>
        <w:t>Μέρος Ι ή</w:t>
      </w:r>
      <w:r w:rsidR="00B2124D">
        <w:rPr>
          <w:b/>
          <w:i/>
          <w:sz w:val="20"/>
          <w:szCs w:val="20"/>
          <w:lang w:val="el-GR"/>
        </w:rPr>
        <w:t xml:space="preserve"> το </w:t>
      </w:r>
      <w:r w:rsidR="00CB7B81">
        <w:rPr>
          <w:b/>
          <w:i/>
          <w:sz w:val="20"/>
          <w:szCs w:val="20"/>
          <w:lang w:val="el-GR"/>
        </w:rPr>
        <w:t xml:space="preserve"> Μέρος ΙΙ, ανάλογα με το αν η παρούσα αίτηση αφορά σε νέα ή υφιστάμενη δραστική ουσία)</w:t>
      </w:r>
    </w:p>
    <w:p w14:paraId="309971FC" w14:textId="77777777" w:rsidR="00CB7B81" w:rsidRPr="00CB7B81" w:rsidRDefault="00CB7B81" w:rsidP="00CB7B81">
      <w:pPr>
        <w:ind w:left="720" w:firstLine="720"/>
        <w:jc w:val="both"/>
        <w:rPr>
          <w:b/>
          <w:color w:val="1F3864" w:themeColor="accent5" w:themeShade="80"/>
          <w:lang w:val="el-GR"/>
        </w:rPr>
      </w:pPr>
      <w:r w:rsidRPr="00CB7B81">
        <w:rPr>
          <w:b/>
          <w:color w:val="1F3864" w:themeColor="accent5" w:themeShade="80"/>
          <w:lang w:val="el-GR"/>
        </w:rPr>
        <w:t xml:space="preserve">ΜΕΡΟΣ I: ΝΕΑ ΔΡΑΣΤΙΚΗ ΟΥΣΙΑ </w:t>
      </w:r>
    </w:p>
    <w:tbl>
      <w:tblPr>
        <w:tblStyle w:val="TableGrid"/>
        <w:tblW w:w="9100" w:type="dxa"/>
        <w:tblInd w:w="-5" w:type="dxa"/>
        <w:tblLook w:val="04A0" w:firstRow="1" w:lastRow="0" w:firstColumn="1" w:lastColumn="0" w:noHBand="0" w:noVBand="1"/>
      </w:tblPr>
      <w:tblGrid>
        <w:gridCol w:w="426"/>
        <w:gridCol w:w="3685"/>
        <w:gridCol w:w="4989"/>
      </w:tblGrid>
      <w:tr w:rsidR="00CB7B81" w:rsidRPr="00181762" w14:paraId="4B885F6C" w14:textId="77777777" w:rsidTr="00CB7B81">
        <w:trPr>
          <w:trHeight w:val="510"/>
        </w:trPr>
        <w:tc>
          <w:tcPr>
            <w:tcW w:w="426" w:type="dxa"/>
            <w:vMerge w:val="restart"/>
          </w:tcPr>
          <w:p w14:paraId="09B6A764" w14:textId="2888C177" w:rsidR="00CB7B81" w:rsidRPr="00B65F7B" w:rsidRDefault="00CB7B81" w:rsidP="00CB7B81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Merge w:val="restart"/>
          </w:tcPr>
          <w:p w14:paraId="3F406ECF" w14:textId="77777777" w:rsidR="00CB7B81" w:rsidRPr="00CB7B81" w:rsidRDefault="00CB7B81" w:rsidP="00CB7B81">
            <w:pPr>
              <w:rPr>
                <w:b/>
                <w:lang w:val="el-GR"/>
              </w:rPr>
            </w:pPr>
            <w:r w:rsidRPr="00CB7B81">
              <w:rPr>
                <w:b/>
                <w:lang w:val="el-GR"/>
              </w:rPr>
              <w:t>Δραστικές Ουσίες της ίδιας θεραπευτικής κατηγορίας</w:t>
            </w:r>
            <w:r>
              <w:rPr>
                <w:b/>
                <w:lang w:val="el-GR"/>
              </w:rPr>
              <w:t xml:space="preserve"> (</w:t>
            </w:r>
            <w:r>
              <w:rPr>
                <w:b/>
              </w:rPr>
              <w:t>ATC</w:t>
            </w:r>
            <w:r w:rsidRPr="00CB7B81">
              <w:rPr>
                <w:b/>
                <w:lang w:val="el-GR"/>
              </w:rPr>
              <w:t xml:space="preserve">4)  που ήδη βρίσκονται στον ΚΦΠ </w:t>
            </w:r>
          </w:p>
        </w:tc>
        <w:tc>
          <w:tcPr>
            <w:tcW w:w="4989" w:type="dxa"/>
            <w:vAlign w:val="center"/>
          </w:tcPr>
          <w:p w14:paraId="25E7DFFB" w14:textId="77777777" w:rsidR="00CB7B81" w:rsidRPr="00CB7B81" w:rsidRDefault="00CB7B81" w:rsidP="00CB7B81">
            <w:pPr>
              <w:pStyle w:val="ListParagraph"/>
              <w:numPr>
                <w:ilvl w:val="0"/>
                <w:numId w:val="8"/>
              </w:numPr>
              <w:rPr>
                <w:lang w:val="el-GR"/>
              </w:rPr>
            </w:pPr>
          </w:p>
        </w:tc>
      </w:tr>
      <w:tr w:rsidR="00CB7B81" w:rsidRPr="00181762" w14:paraId="568DAF9A" w14:textId="77777777" w:rsidTr="00CB7B81">
        <w:trPr>
          <w:trHeight w:val="510"/>
        </w:trPr>
        <w:tc>
          <w:tcPr>
            <w:tcW w:w="426" w:type="dxa"/>
            <w:vMerge/>
          </w:tcPr>
          <w:p w14:paraId="49C197C3" w14:textId="77777777" w:rsidR="00CB7B81" w:rsidRDefault="00CB7B81" w:rsidP="00CB7B81">
            <w:pPr>
              <w:jc w:val="both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3685" w:type="dxa"/>
            <w:vMerge/>
          </w:tcPr>
          <w:p w14:paraId="22E7F267" w14:textId="77777777" w:rsidR="00CB7B81" w:rsidRPr="00CB7B81" w:rsidRDefault="00CB7B81" w:rsidP="00CB7B81">
            <w:pPr>
              <w:rPr>
                <w:b/>
                <w:lang w:val="el-GR"/>
              </w:rPr>
            </w:pPr>
          </w:p>
        </w:tc>
        <w:tc>
          <w:tcPr>
            <w:tcW w:w="4989" w:type="dxa"/>
            <w:vAlign w:val="center"/>
          </w:tcPr>
          <w:p w14:paraId="374B15BC" w14:textId="77777777" w:rsidR="00CB7B81" w:rsidRPr="00CB7B81" w:rsidRDefault="00CB7B81" w:rsidP="00CB7B81">
            <w:pPr>
              <w:pStyle w:val="ListParagraph"/>
              <w:numPr>
                <w:ilvl w:val="0"/>
                <w:numId w:val="8"/>
              </w:numPr>
              <w:rPr>
                <w:lang w:val="el-GR"/>
              </w:rPr>
            </w:pPr>
          </w:p>
        </w:tc>
      </w:tr>
      <w:tr w:rsidR="00CB7B81" w:rsidRPr="00181762" w14:paraId="7317E80A" w14:textId="77777777" w:rsidTr="00CB7B81">
        <w:trPr>
          <w:trHeight w:val="510"/>
        </w:trPr>
        <w:tc>
          <w:tcPr>
            <w:tcW w:w="426" w:type="dxa"/>
            <w:vMerge/>
          </w:tcPr>
          <w:p w14:paraId="14968CC7" w14:textId="77777777" w:rsidR="00CB7B81" w:rsidRDefault="00CB7B81" w:rsidP="00CB7B81">
            <w:pPr>
              <w:jc w:val="both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3685" w:type="dxa"/>
            <w:vMerge/>
          </w:tcPr>
          <w:p w14:paraId="6EA35BFF" w14:textId="77777777" w:rsidR="00CB7B81" w:rsidRPr="00CB7B81" w:rsidRDefault="00CB7B81" w:rsidP="00CB7B81">
            <w:pPr>
              <w:rPr>
                <w:b/>
                <w:lang w:val="el-GR"/>
              </w:rPr>
            </w:pPr>
          </w:p>
        </w:tc>
        <w:tc>
          <w:tcPr>
            <w:tcW w:w="4989" w:type="dxa"/>
            <w:vAlign w:val="center"/>
          </w:tcPr>
          <w:p w14:paraId="0C0D3E33" w14:textId="77777777" w:rsidR="00CB7B81" w:rsidRPr="00CB7B81" w:rsidRDefault="00CB7B81" w:rsidP="00CB7B81">
            <w:pPr>
              <w:pStyle w:val="ListParagraph"/>
              <w:numPr>
                <w:ilvl w:val="0"/>
                <w:numId w:val="8"/>
              </w:numPr>
              <w:rPr>
                <w:lang w:val="el-GR"/>
              </w:rPr>
            </w:pPr>
          </w:p>
        </w:tc>
      </w:tr>
      <w:tr w:rsidR="00CB7B81" w:rsidRPr="00181762" w14:paraId="01F68FD6" w14:textId="77777777" w:rsidTr="00CB7B81">
        <w:trPr>
          <w:trHeight w:val="510"/>
        </w:trPr>
        <w:tc>
          <w:tcPr>
            <w:tcW w:w="426" w:type="dxa"/>
            <w:vMerge/>
          </w:tcPr>
          <w:p w14:paraId="772DCCB4" w14:textId="77777777" w:rsidR="00CB7B81" w:rsidRDefault="00CB7B81" w:rsidP="00CB7B81">
            <w:pPr>
              <w:jc w:val="both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3685" w:type="dxa"/>
            <w:vMerge/>
          </w:tcPr>
          <w:p w14:paraId="33130602" w14:textId="77777777" w:rsidR="00CB7B81" w:rsidRPr="00CB7B81" w:rsidRDefault="00CB7B81" w:rsidP="00CB7B81">
            <w:pPr>
              <w:rPr>
                <w:b/>
                <w:lang w:val="el-GR"/>
              </w:rPr>
            </w:pPr>
          </w:p>
        </w:tc>
        <w:tc>
          <w:tcPr>
            <w:tcW w:w="4989" w:type="dxa"/>
            <w:vAlign w:val="center"/>
          </w:tcPr>
          <w:p w14:paraId="7BDA54DD" w14:textId="77777777" w:rsidR="00CB7B81" w:rsidRPr="00CB7B81" w:rsidRDefault="00CB7B81" w:rsidP="00CB7B81">
            <w:pPr>
              <w:pStyle w:val="ListParagraph"/>
              <w:numPr>
                <w:ilvl w:val="0"/>
                <w:numId w:val="8"/>
              </w:numPr>
              <w:rPr>
                <w:lang w:val="el-GR"/>
              </w:rPr>
            </w:pPr>
          </w:p>
        </w:tc>
      </w:tr>
    </w:tbl>
    <w:p w14:paraId="6AF8A76F" w14:textId="79F2ACC8" w:rsidR="00CB7B81" w:rsidRDefault="00CB7B81" w:rsidP="00CB7B81">
      <w:pPr>
        <w:ind w:left="720"/>
        <w:jc w:val="both"/>
        <w:rPr>
          <w:b/>
          <w:i/>
          <w:sz w:val="20"/>
          <w:szCs w:val="20"/>
          <w:lang w:val="el-GR"/>
        </w:rPr>
      </w:pPr>
    </w:p>
    <w:tbl>
      <w:tblPr>
        <w:tblStyle w:val="TableGrid"/>
        <w:tblpPr w:leftFromText="180" w:rightFromText="180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4868"/>
        <w:gridCol w:w="4058"/>
      </w:tblGrid>
      <w:tr w:rsidR="00970081" w:rsidRPr="00181762" w14:paraId="5A7908E6" w14:textId="77777777" w:rsidTr="00970081">
        <w:tc>
          <w:tcPr>
            <w:tcW w:w="4868" w:type="dxa"/>
          </w:tcPr>
          <w:p w14:paraId="19A53F10" w14:textId="77777777" w:rsidR="00970081" w:rsidRDefault="00970081" w:rsidP="00970081">
            <w:pPr>
              <w:jc w:val="both"/>
              <w:rPr>
                <w:b/>
                <w:color w:val="000000" w:themeColor="text1"/>
                <w:sz w:val="20"/>
                <w:szCs w:val="20"/>
                <w:lang w:val="el-GR"/>
              </w:rPr>
            </w:pPr>
            <w:r w:rsidRPr="00137101">
              <w:rPr>
                <w:b/>
                <w:lang w:val="el-GR"/>
              </w:rPr>
              <w:lastRenderedPageBreak/>
              <w:t>Ένδειξη την οποία αφορά το αίτημα</w:t>
            </w:r>
            <w:r w:rsidRPr="00137101">
              <w:rPr>
                <w:b/>
                <w:sz w:val="24"/>
                <w:szCs w:val="24"/>
                <w:lang w:val="el-GR"/>
              </w:rPr>
              <w:t xml:space="preserve"> </w:t>
            </w:r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 xml:space="preserve">(Σε περίπτωση φαρμακευτικού προϊόντος που περιέχει δραστική ουσία ή συνδυασμό δραστικών ουσιών που δεν περιλαμβάνονται ήδη στον Κατάλογο Φαρμακευτικών Προϊόντων του </w:t>
            </w:r>
            <w:proofErr w:type="spellStart"/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>ΓεΣΥ</w:t>
            </w:r>
            <w:proofErr w:type="spellEnd"/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>, θα πρέπει να υποβάλλεται ξεχωριστή αίτηση για κάθε ένδειξη.  Η τεκμηρίωση που θα συνοδεύει κάθε αίτηση θα πρέπει να αφορά αποκλειστικά τη συγκεκριμένη ένδειξη)</w:t>
            </w:r>
          </w:p>
          <w:p w14:paraId="5479874A" w14:textId="77777777" w:rsidR="00771A49" w:rsidRDefault="00771A49" w:rsidP="00970081">
            <w:pPr>
              <w:jc w:val="both"/>
              <w:rPr>
                <w:b/>
                <w:color w:val="000000" w:themeColor="text1"/>
                <w:sz w:val="24"/>
                <w:szCs w:val="24"/>
                <w:lang w:val="el-GR"/>
              </w:rPr>
            </w:pPr>
          </w:p>
          <w:p w14:paraId="5B268480" w14:textId="6F147CFF" w:rsidR="00771A49" w:rsidRDefault="00771A49" w:rsidP="00771A49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  <w:bookmarkStart w:id="0" w:name="_Hlk134085397"/>
            <w:r>
              <w:rPr>
                <w:b/>
                <w:i/>
                <w:sz w:val="20"/>
                <w:szCs w:val="20"/>
                <w:lang w:val="el-GR"/>
              </w:rPr>
              <w:t xml:space="preserve">(Παρακαλώ προχωρήστε στις Ενότητες  Δ1+Δ2) </w:t>
            </w:r>
          </w:p>
          <w:bookmarkEnd w:id="0"/>
          <w:p w14:paraId="47CFA003" w14:textId="77777777" w:rsidR="00771A49" w:rsidRDefault="00771A49" w:rsidP="00970081">
            <w:pPr>
              <w:jc w:val="both"/>
              <w:rPr>
                <w:b/>
                <w:color w:val="000000" w:themeColor="text1"/>
                <w:sz w:val="24"/>
                <w:szCs w:val="24"/>
                <w:lang w:val="el-GR"/>
              </w:rPr>
            </w:pPr>
          </w:p>
          <w:p w14:paraId="765756C4" w14:textId="77777777" w:rsidR="00771A49" w:rsidRDefault="00771A49" w:rsidP="00970081">
            <w:pPr>
              <w:jc w:val="both"/>
              <w:rPr>
                <w:b/>
                <w:color w:val="000000" w:themeColor="text1"/>
                <w:sz w:val="24"/>
                <w:szCs w:val="24"/>
                <w:lang w:val="el-GR"/>
              </w:rPr>
            </w:pPr>
          </w:p>
          <w:p w14:paraId="0D3D58A4" w14:textId="28BF1FA5" w:rsidR="00771A49" w:rsidRDefault="00771A49" w:rsidP="00970081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4058" w:type="dxa"/>
          </w:tcPr>
          <w:p w14:paraId="057E546A" w14:textId="77777777" w:rsidR="00970081" w:rsidRPr="0043288A" w:rsidRDefault="00970081" w:rsidP="00970081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</w:tbl>
    <w:p w14:paraId="6DDB778E" w14:textId="60ECC149" w:rsidR="00970081" w:rsidRDefault="00970081" w:rsidP="00CB7B81">
      <w:pPr>
        <w:ind w:left="720"/>
        <w:jc w:val="both"/>
        <w:rPr>
          <w:b/>
          <w:i/>
          <w:sz w:val="20"/>
          <w:szCs w:val="20"/>
          <w:lang w:val="el-GR"/>
        </w:rPr>
      </w:pPr>
    </w:p>
    <w:p w14:paraId="75C009D3" w14:textId="2C37A432" w:rsidR="00970081" w:rsidRDefault="00970081" w:rsidP="00CB7B81">
      <w:pPr>
        <w:ind w:left="720"/>
        <w:jc w:val="both"/>
        <w:rPr>
          <w:b/>
          <w:i/>
          <w:sz w:val="20"/>
          <w:szCs w:val="20"/>
          <w:lang w:val="el-GR"/>
        </w:rPr>
      </w:pPr>
    </w:p>
    <w:p w14:paraId="6DA2D406" w14:textId="77777777" w:rsidR="00970081" w:rsidRDefault="00970081" w:rsidP="00CB7B81">
      <w:pPr>
        <w:ind w:left="720"/>
        <w:jc w:val="both"/>
        <w:rPr>
          <w:b/>
          <w:i/>
          <w:sz w:val="20"/>
          <w:szCs w:val="20"/>
          <w:lang w:val="el-GR"/>
        </w:rPr>
      </w:pPr>
    </w:p>
    <w:p w14:paraId="16FB0201" w14:textId="77777777" w:rsidR="00203C61" w:rsidRDefault="00203C61" w:rsidP="00CB7B81">
      <w:pPr>
        <w:ind w:firstLine="720"/>
        <w:jc w:val="both"/>
        <w:rPr>
          <w:b/>
          <w:i/>
          <w:sz w:val="20"/>
          <w:szCs w:val="20"/>
          <w:lang w:val="el-GR"/>
        </w:rPr>
      </w:pPr>
    </w:p>
    <w:p w14:paraId="003D211D" w14:textId="77777777" w:rsidR="00970081" w:rsidRDefault="00970081" w:rsidP="00CB7B81">
      <w:pPr>
        <w:ind w:firstLine="720"/>
        <w:jc w:val="both"/>
        <w:rPr>
          <w:b/>
          <w:i/>
          <w:sz w:val="20"/>
          <w:szCs w:val="20"/>
          <w:lang w:val="el-GR"/>
        </w:rPr>
      </w:pPr>
    </w:p>
    <w:p w14:paraId="7F49F869" w14:textId="77777777" w:rsidR="00CB7B81" w:rsidRPr="00CB7B81" w:rsidRDefault="00B2124D" w:rsidP="00B2124D">
      <w:pPr>
        <w:ind w:left="720" w:firstLine="720"/>
        <w:jc w:val="both"/>
        <w:rPr>
          <w:b/>
          <w:color w:val="1F3864" w:themeColor="accent5" w:themeShade="80"/>
          <w:lang w:val="el-GR"/>
        </w:rPr>
      </w:pPr>
      <w:r>
        <w:rPr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2E6703" wp14:editId="1132D381">
                <wp:simplePos x="0" y="0"/>
                <wp:positionH relativeFrom="column">
                  <wp:posOffset>485775</wp:posOffset>
                </wp:positionH>
                <wp:positionV relativeFrom="paragraph">
                  <wp:posOffset>-10160</wp:posOffset>
                </wp:positionV>
                <wp:extent cx="180975" cy="190500"/>
                <wp:effectExtent l="0" t="0" r="28575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D123EA2" id="Rounded Rectangle 21" o:spid="_x0000_s1026" style="position:absolute;margin-left:38.25pt;margin-top:-.8pt;width:14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" fillcolor="#5b9bd5 [3204]" strokecolor="#1f4d78 [1604]" strokeweight="1pt">
                <v:stroke joinstyle="miter"/>
              </v:roundrect>
            </w:pict>
          </mc:Fallback>
        </mc:AlternateContent>
      </w:r>
      <w:r w:rsidR="00CB7B81" w:rsidRPr="00CB7B81">
        <w:rPr>
          <w:b/>
          <w:color w:val="1F3864" w:themeColor="accent5" w:themeShade="80"/>
          <w:lang w:val="el-GR"/>
        </w:rPr>
        <w:t>ΜΕΡΟΣ</w:t>
      </w:r>
      <w:r w:rsidR="00CB7B81" w:rsidRPr="00B2124D">
        <w:rPr>
          <w:b/>
          <w:color w:val="1F3864" w:themeColor="accent5" w:themeShade="80"/>
          <w:lang w:val="el-GR"/>
        </w:rPr>
        <w:t xml:space="preserve"> </w:t>
      </w:r>
      <w:r w:rsidR="00CB7B81">
        <w:rPr>
          <w:b/>
          <w:color w:val="1F3864" w:themeColor="accent5" w:themeShade="80"/>
        </w:rPr>
        <w:t>I</w:t>
      </w:r>
      <w:r w:rsidR="00CB7B81" w:rsidRPr="00CB7B81">
        <w:rPr>
          <w:b/>
          <w:color w:val="1F3864" w:themeColor="accent5" w:themeShade="80"/>
          <w:lang w:val="el-GR"/>
        </w:rPr>
        <w:t xml:space="preserve">I: </w:t>
      </w:r>
      <w:r>
        <w:rPr>
          <w:b/>
          <w:color w:val="1F3864" w:themeColor="accent5" w:themeShade="80"/>
          <w:lang w:val="el-GR"/>
        </w:rPr>
        <w:t>ΥΦΙΣΤΑΜΕΝΗ</w:t>
      </w:r>
      <w:r w:rsidR="00CB7B81" w:rsidRPr="00CB7B81">
        <w:rPr>
          <w:b/>
          <w:color w:val="1F3864" w:themeColor="accent5" w:themeShade="80"/>
          <w:lang w:val="el-GR"/>
        </w:rPr>
        <w:t xml:space="preserve"> ΔΡΑΣΤΙΚΗ ΟΥΣΙΑ </w:t>
      </w:r>
    </w:p>
    <w:p w14:paraId="53CBBF71" w14:textId="4595885C" w:rsidR="00CB7B81" w:rsidRDefault="00B2124D" w:rsidP="00B2124D">
      <w:pPr>
        <w:ind w:left="720"/>
        <w:jc w:val="both"/>
        <w:rPr>
          <w:b/>
          <w:i/>
          <w:sz w:val="20"/>
          <w:szCs w:val="20"/>
          <w:lang w:val="el-GR"/>
        </w:rPr>
      </w:pPr>
      <w:r>
        <w:rPr>
          <w:b/>
          <w:i/>
          <w:sz w:val="20"/>
          <w:szCs w:val="20"/>
          <w:lang w:val="el-GR"/>
        </w:rPr>
        <w:t>(Παρακαλώ Επιλέξετε ότι ισχύει από τα σημεία 1 –</w:t>
      </w:r>
      <w:r w:rsidR="00F54A7E">
        <w:rPr>
          <w:b/>
          <w:i/>
          <w:sz w:val="20"/>
          <w:szCs w:val="20"/>
          <w:lang w:val="el-GR"/>
        </w:rPr>
        <w:t xml:space="preserve"> </w:t>
      </w:r>
      <w:r w:rsidR="007F0862">
        <w:rPr>
          <w:b/>
          <w:i/>
          <w:sz w:val="20"/>
          <w:szCs w:val="20"/>
          <w:lang w:val="el-GR"/>
        </w:rPr>
        <w:t>4</w:t>
      </w:r>
      <w:r>
        <w:rPr>
          <w:b/>
          <w:i/>
          <w:sz w:val="20"/>
          <w:szCs w:val="20"/>
          <w:lang w:val="el-GR"/>
        </w:rPr>
        <w:t xml:space="preserve"> πιο κάτω)</w:t>
      </w:r>
    </w:p>
    <w:p w14:paraId="4A7C3016" w14:textId="303304FF" w:rsidR="00A67E45" w:rsidRPr="00B2124D" w:rsidRDefault="00B2124D" w:rsidP="00D93433">
      <w:pPr>
        <w:jc w:val="both"/>
        <w:rPr>
          <w:rFonts w:cstheme="minorHAnsi"/>
          <w:b/>
          <w:lang w:val="el-GR"/>
        </w:rPr>
      </w:pPr>
      <w:r>
        <w:rPr>
          <w:b/>
          <w:lang w:val="el-GR"/>
        </w:rPr>
        <w:t>Η αίτηση αφορά</w:t>
      </w:r>
      <w:r w:rsidRPr="00B2124D">
        <w:rPr>
          <w:rFonts w:cstheme="minorHAnsi"/>
          <w:b/>
          <w:lang w:val="el-GR"/>
        </w:rPr>
        <w:t xml:space="preserve">: </w:t>
      </w:r>
    </w:p>
    <w:tbl>
      <w:tblPr>
        <w:tblStyle w:val="TableGrid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20"/>
        <w:gridCol w:w="6114"/>
        <w:gridCol w:w="1289"/>
        <w:gridCol w:w="1386"/>
      </w:tblGrid>
      <w:tr w:rsidR="00B2124D" w:rsidRPr="00B2124D" w14:paraId="3BFF929A" w14:textId="77777777" w:rsidTr="00622B08">
        <w:tc>
          <w:tcPr>
            <w:tcW w:w="420" w:type="dxa"/>
          </w:tcPr>
          <w:p w14:paraId="728D4DAA" w14:textId="587F1BDB" w:rsidR="00B2124D" w:rsidRPr="00B2124D" w:rsidRDefault="00203C61" w:rsidP="00D46C5B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6114" w:type="dxa"/>
          </w:tcPr>
          <w:p w14:paraId="48305FAC" w14:textId="59C24160" w:rsidR="00B2124D" w:rsidRDefault="00594F55" w:rsidP="0097377E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Νέα περιεκτικότητα φαρμακευτικο</w:t>
            </w:r>
            <w:r w:rsidR="0097377E">
              <w:rPr>
                <w:rFonts w:cstheme="minorHAnsi"/>
                <w:b/>
                <w:lang w:val="el-GR"/>
              </w:rPr>
              <w:t xml:space="preserve">ύ προϊόντος </w:t>
            </w:r>
            <w:r w:rsidR="00780A5D">
              <w:rPr>
                <w:rFonts w:cstheme="minorHAnsi"/>
                <w:b/>
                <w:lang w:val="el-GR"/>
              </w:rPr>
              <w:t>του οποίου</w:t>
            </w:r>
            <w:r w:rsidR="0097377E">
              <w:rPr>
                <w:rFonts w:cstheme="minorHAnsi"/>
                <w:b/>
                <w:lang w:val="el-GR"/>
              </w:rPr>
              <w:t xml:space="preserve"> η δραστική ουσία περιλαμβάνεται</w:t>
            </w:r>
            <w:r>
              <w:rPr>
                <w:rFonts w:cstheme="minorHAnsi"/>
                <w:b/>
                <w:lang w:val="el-GR"/>
              </w:rPr>
              <w:t xml:space="preserve"> ήδη στον ΚΦΠ</w:t>
            </w:r>
            <w:r w:rsidR="00B2124D" w:rsidRPr="00B2124D">
              <w:rPr>
                <w:rFonts w:cstheme="minorHAnsi"/>
                <w:b/>
                <w:lang w:val="el-GR"/>
              </w:rPr>
              <w:t xml:space="preserve"> </w:t>
            </w:r>
            <w:r w:rsidR="0097377E">
              <w:rPr>
                <w:rFonts w:cstheme="minorHAnsi"/>
                <w:b/>
                <w:lang w:val="el-GR"/>
              </w:rPr>
              <w:t>(</w:t>
            </w:r>
            <w:r w:rsidR="00FD4DA0">
              <w:rPr>
                <w:rFonts w:cstheme="minorHAnsi"/>
                <w:b/>
                <w:lang w:val="el-GR"/>
              </w:rPr>
              <w:t xml:space="preserve">πρέπει οι περιεκτικότητες να διαθέτουν την  </w:t>
            </w:r>
            <w:r w:rsidR="0097377E">
              <w:rPr>
                <w:rFonts w:cstheme="minorHAnsi"/>
                <w:b/>
                <w:lang w:val="el-GR"/>
              </w:rPr>
              <w:t>ίδια ένδειξη)</w:t>
            </w:r>
          </w:p>
          <w:p w14:paraId="665854A8" w14:textId="77777777" w:rsidR="00286E15" w:rsidRDefault="00286E15" w:rsidP="0097377E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02D32F3E" w14:textId="007495D7" w:rsidR="00286E15" w:rsidRDefault="00286E15" w:rsidP="00286E15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  <w:r>
              <w:rPr>
                <w:b/>
                <w:i/>
                <w:sz w:val="20"/>
                <w:szCs w:val="20"/>
                <w:lang w:val="el-GR"/>
              </w:rPr>
              <w:t>(</w:t>
            </w:r>
            <w:r w:rsidR="00771A49">
              <w:rPr>
                <w:b/>
                <w:i/>
                <w:sz w:val="20"/>
                <w:szCs w:val="20"/>
                <w:lang w:val="el-GR"/>
              </w:rPr>
              <w:t>Παρακαλώ προχωρήστε στην Ενότητα Δ1</w:t>
            </w:r>
            <w:r>
              <w:rPr>
                <w:b/>
                <w:i/>
                <w:sz w:val="20"/>
                <w:szCs w:val="20"/>
                <w:lang w:val="el-GR"/>
              </w:rPr>
              <w:t xml:space="preserve">) </w:t>
            </w:r>
          </w:p>
          <w:p w14:paraId="31E95AAF" w14:textId="77777777" w:rsidR="00286E15" w:rsidRPr="00B2124D" w:rsidRDefault="00286E15" w:rsidP="0097377E">
            <w:pPr>
              <w:jc w:val="both"/>
              <w:rPr>
                <w:rFonts w:cstheme="minorHAnsi"/>
                <w:b/>
                <w:lang w:val="el-GR"/>
              </w:rPr>
            </w:pPr>
          </w:p>
        </w:tc>
        <w:tc>
          <w:tcPr>
            <w:tcW w:w="1289" w:type="dxa"/>
            <w:vAlign w:val="center"/>
          </w:tcPr>
          <w:p w14:paraId="6048C304" w14:textId="77777777" w:rsidR="00B2124D" w:rsidRPr="00B2124D" w:rsidRDefault="00F54A7E" w:rsidP="00594F55">
            <w:pPr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B421095" wp14:editId="2082E7A4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-43180</wp:posOffset>
                      </wp:positionV>
                      <wp:extent cx="295275" cy="276225"/>
                      <wp:effectExtent l="0" t="0" r="28575" b="2857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0C46EFA8" id="Rounded Rectangle 25" o:spid="_x0000_s1026" style="position:absolute;margin-left:28.05pt;margin-top:-3.4pt;width:23.2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594F55">
              <w:rPr>
                <w:rFonts w:cstheme="minorHAnsi"/>
                <w:b/>
                <w:lang w:val="el-GR"/>
              </w:rPr>
              <w:t xml:space="preserve">ΝΑΙ  </w:t>
            </w:r>
            <w:r w:rsidR="00B2124D" w:rsidRPr="00B2124D">
              <w:rPr>
                <w:rFonts w:cstheme="minorHAnsi"/>
                <w:b/>
                <w:lang w:val="el-GR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14:paraId="626E4951" w14:textId="77777777" w:rsidR="00B2124D" w:rsidRPr="00B2124D" w:rsidRDefault="00F54A7E" w:rsidP="004F45F3">
            <w:pPr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8FD4B4E" wp14:editId="083EC92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-3175</wp:posOffset>
                      </wp:positionV>
                      <wp:extent cx="295275" cy="276225"/>
                      <wp:effectExtent l="0" t="0" r="28575" b="2857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64C1F8B3" id="Rounded Rectangle 26" o:spid="_x0000_s1026" style="position:absolute;margin-left:24pt;margin-top:-.25pt;width:23.2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lang w:val="el-GR"/>
              </w:rPr>
              <w:t xml:space="preserve">ΟΧΙ </w:t>
            </w:r>
            <w:r w:rsidR="00B2124D" w:rsidRPr="00B2124D">
              <w:rPr>
                <w:rFonts w:cstheme="minorHAnsi"/>
                <w:b/>
                <w:lang w:val="el-GR"/>
              </w:rPr>
              <w:t xml:space="preserve">         </w:t>
            </w:r>
          </w:p>
        </w:tc>
      </w:tr>
      <w:tr w:rsidR="00F54A7E" w:rsidRPr="00B2124D" w14:paraId="01DE832E" w14:textId="77777777" w:rsidTr="00622B08">
        <w:tc>
          <w:tcPr>
            <w:tcW w:w="420" w:type="dxa"/>
          </w:tcPr>
          <w:p w14:paraId="56A7E02E" w14:textId="396051C5" w:rsidR="00F54A7E" w:rsidRPr="00B2124D" w:rsidRDefault="00203C61" w:rsidP="00D46C5B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6114" w:type="dxa"/>
          </w:tcPr>
          <w:p w14:paraId="20F4C465" w14:textId="77777777" w:rsidR="00ED4AF6" w:rsidRDefault="00ED4AF6" w:rsidP="00ED4AF6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Νέα φαρμακοτεχνική μορφή φαρμακευτικού προϊόντος που η δραστική (</w:t>
            </w:r>
            <w:proofErr w:type="spellStart"/>
            <w:r>
              <w:rPr>
                <w:rFonts w:cstheme="minorHAnsi"/>
                <w:b/>
                <w:lang w:val="el-GR"/>
              </w:rPr>
              <w:t>ες</w:t>
            </w:r>
            <w:proofErr w:type="spellEnd"/>
            <w:r>
              <w:rPr>
                <w:rFonts w:cstheme="minorHAnsi"/>
                <w:b/>
                <w:lang w:val="el-GR"/>
              </w:rPr>
              <w:t>) περιλαμβάνεται (</w:t>
            </w:r>
            <w:proofErr w:type="spellStart"/>
            <w:r>
              <w:rPr>
                <w:rFonts w:cstheme="minorHAnsi"/>
                <w:b/>
                <w:lang w:val="el-GR"/>
              </w:rPr>
              <w:t>ονται</w:t>
            </w:r>
            <w:proofErr w:type="spellEnd"/>
            <w:r>
              <w:rPr>
                <w:rFonts w:cstheme="minorHAnsi"/>
                <w:b/>
                <w:lang w:val="el-GR"/>
              </w:rPr>
              <w:t>) ήδη στον ΚΦΠ</w:t>
            </w:r>
          </w:p>
          <w:p w14:paraId="691F22D1" w14:textId="77777777" w:rsidR="00ED4AF6" w:rsidRDefault="00ED4AF6" w:rsidP="00ED4AF6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6A879ABE" w14:textId="77777777" w:rsidR="00ED4AF6" w:rsidRDefault="00ED4AF6" w:rsidP="00ED4AF6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  <w:r>
              <w:rPr>
                <w:b/>
                <w:i/>
                <w:sz w:val="20"/>
                <w:szCs w:val="20"/>
                <w:lang w:val="el-GR"/>
              </w:rPr>
              <w:t>Α) Αν η νέα φαρμακοτεχνική μορφή αφορά άλλη οδό χορήγησης ή διαφορετική ένδειξη  σε σχέση με το φαρμακευτικό προϊόν που περιλαμβάνεται ήδη στον ΚΦΠ,  προχωρήστε στις Ενότητες  Δ1+Δ2</w:t>
            </w:r>
            <w:r w:rsidRPr="00890472">
              <w:rPr>
                <w:b/>
                <w:i/>
                <w:sz w:val="20"/>
                <w:szCs w:val="20"/>
                <w:lang w:val="el-GR"/>
              </w:rPr>
              <w:t>.</w:t>
            </w:r>
            <w:r>
              <w:rPr>
                <w:b/>
                <w:i/>
                <w:sz w:val="20"/>
                <w:szCs w:val="20"/>
                <w:lang w:val="el-GR"/>
              </w:rPr>
              <w:t xml:space="preserve"> </w:t>
            </w:r>
          </w:p>
          <w:p w14:paraId="6F485DA9" w14:textId="77777777" w:rsidR="00ED4AF6" w:rsidRDefault="00ED4AF6" w:rsidP="00ED4AF6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</w:p>
          <w:p w14:paraId="463E1926" w14:textId="77777777" w:rsidR="00ED4AF6" w:rsidRPr="00890472" w:rsidRDefault="00ED4AF6" w:rsidP="00ED4AF6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  <w:r>
              <w:rPr>
                <w:b/>
                <w:i/>
                <w:sz w:val="20"/>
                <w:szCs w:val="20"/>
                <w:lang w:val="el-GR"/>
              </w:rPr>
              <w:t>Β) Αν η νέα φαρμακοτεχνική μορφή αφορά ίδια οδό χορήγησης και ίδια ένδειξη  σε σχέση με το φαρμακευτικό προϊόν που περιλαμβάνεται ήδη στον ΚΦΠ,  τέλος αίτησης</w:t>
            </w:r>
            <w:r w:rsidRPr="00890472">
              <w:rPr>
                <w:b/>
                <w:i/>
                <w:sz w:val="20"/>
                <w:szCs w:val="20"/>
                <w:lang w:val="el-GR"/>
              </w:rPr>
              <w:t>.</w:t>
            </w:r>
          </w:p>
          <w:p w14:paraId="0150346F" w14:textId="77777777" w:rsidR="00286E15" w:rsidRPr="00B2124D" w:rsidRDefault="00286E15" w:rsidP="00D46C5B">
            <w:pPr>
              <w:jc w:val="both"/>
              <w:rPr>
                <w:rFonts w:cstheme="minorHAnsi"/>
                <w:b/>
                <w:lang w:val="el-GR"/>
              </w:rPr>
            </w:pPr>
          </w:p>
        </w:tc>
        <w:tc>
          <w:tcPr>
            <w:tcW w:w="1289" w:type="dxa"/>
            <w:vAlign w:val="center"/>
          </w:tcPr>
          <w:p w14:paraId="7CF83321" w14:textId="77777777" w:rsidR="00F54A7E" w:rsidRPr="00B2124D" w:rsidRDefault="00F54A7E" w:rsidP="004F45F3">
            <w:pPr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BB89504" wp14:editId="2339BA35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-28575</wp:posOffset>
                      </wp:positionV>
                      <wp:extent cx="295275" cy="276225"/>
                      <wp:effectExtent l="0" t="0" r="28575" b="2857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0B00F4AC" id="Rounded Rectangle 27" o:spid="_x0000_s1026" style="position:absolute;margin-left:28.5pt;margin-top:-2.25pt;width:23.2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lang w:val="el-GR"/>
              </w:rPr>
              <w:t>ΝΑΙ</w:t>
            </w:r>
          </w:p>
        </w:tc>
        <w:tc>
          <w:tcPr>
            <w:tcW w:w="1386" w:type="dxa"/>
            <w:vAlign w:val="center"/>
          </w:tcPr>
          <w:p w14:paraId="58CE6AA8" w14:textId="77777777" w:rsidR="00F54A7E" w:rsidRPr="00B2124D" w:rsidRDefault="00F54A7E" w:rsidP="004F45F3">
            <w:pPr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8A9518D" wp14:editId="12AA874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-635</wp:posOffset>
                      </wp:positionV>
                      <wp:extent cx="295275" cy="276225"/>
                      <wp:effectExtent l="0" t="0" r="28575" b="2857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4EE9BA21" id="Rounded Rectangle 28" o:spid="_x0000_s1026" style="position:absolute;margin-left:23.25pt;margin-top:-.05pt;width:23.2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lang w:val="el-GR"/>
              </w:rPr>
              <w:t xml:space="preserve">ΟΧΙ </w:t>
            </w:r>
          </w:p>
        </w:tc>
      </w:tr>
      <w:tr w:rsidR="00F54A7E" w:rsidRPr="00F54A7E" w14:paraId="6AD0CDF7" w14:textId="77777777" w:rsidTr="00622B08">
        <w:tc>
          <w:tcPr>
            <w:tcW w:w="420" w:type="dxa"/>
          </w:tcPr>
          <w:p w14:paraId="63F9B888" w14:textId="5C0D17AF" w:rsidR="00F54A7E" w:rsidRDefault="00203C61" w:rsidP="004A688E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6114" w:type="dxa"/>
          </w:tcPr>
          <w:p w14:paraId="5A49D717" w14:textId="77777777" w:rsidR="00ED4AF6" w:rsidRDefault="00ED4AF6" w:rsidP="00ED4AF6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Συνδυασμός δύο ή περισσοτέρων δραστικών ουσιών οι οποίες περιλαμβάνονται στον ΚΦΠ (πρέπει ο συνδυασμός να διαθέτει την  ίδια ένδειξη με τις μεμονωμένες δραστικές ουσίες)</w:t>
            </w:r>
          </w:p>
          <w:p w14:paraId="5DCD7308" w14:textId="77777777" w:rsidR="00ED4AF6" w:rsidRDefault="00ED4AF6" w:rsidP="00ED4AF6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7E2928D2" w14:textId="2DC2E667" w:rsidR="00286E15" w:rsidRPr="00771A49" w:rsidRDefault="00ED4AF6" w:rsidP="00ED4AF6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  <w:r w:rsidRPr="00AF0DC4">
              <w:rPr>
                <w:rFonts w:cstheme="minorHAnsi"/>
                <w:b/>
                <w:i/>
                <w:iCs/>
                <w:sz w:val="20"/>
                <w:szCs w:val="20"/>
                <w:lang w:val="el-GR"/>
              </w:rPr>
              <w:t>(Τέλος αίτησης)</w:t>
            </w:r>
          </w:p>
        </w:tc>
        <w:tc>
          <w:tcPr>
            <w:tcW w:w="1289" w:type="dxa"/>
            <w:vAlign w:val="center"/>
          </w:tcPr>
          <w:p w14:paraId="0C100451" w14:textId="77777777" w:rsidR="00F54A7E" w:rsidRPr="00F54A7E" w:rsidRDefault="00F54A7E" w:rsidP="004F45F3">
            <w:pPr>
              <w:rPr>
                <w:rFonts w:cstheme="minorHAnsi"/>
                <w:b/>
                <w:noProof/>
                <w:lang w:val="el-GR" w:eastAsia="en-GB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2FD07CF" wp14:editId="40213238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-29845</wp:posOffset>
                      </wp:positionV>
                      <wp:extent cx="295275" cy="276225"/>
                      <wp:effectExtent l="0" t="0" r="28575" b="2857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5F690EE8" id="Rounded Rectangle 29" o:spid="_x0000_s1026" style="position:absolute;margin-left:28.5pt;margin-top:-2.35pt;width:23.2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val="el-GR" w:eastAsia="en-GB"/>
              </w:rPr>
              <w:t xml:space="preserve">ΝΑΙ </w:t>
            </w:r>
          </w:p>
        </w:tc>
        <w:tc>
          <w:tcPr>
            <w:tcW w:w="1386" w:type="dxa"/>
            <w:vAlign w:val="center"/>
          </w:tcPr>
          <w:p w14:paraId="5D824CFF" w14:textId="77777777" w:rsidR="00F54A7E" w:rsidRPr="00F54A7E" w:rsidRDefault="00F54A7E" w:rsidP="00F54A7E">
            <w:pPr>
              <w:rPr>
                <w:rFonts w:cstheme="minorHAnsi"/>
                <w:b/>
                <w:noProof/>
                <w:lang w:val="el-GR" w:eastAsia="en-GB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49053A7" wp14:editId="3FE61F2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-37465</wp:posOffset>
                      </wp:positionV>
                      <wp:extent cx="295275" cy="276225"/>
                      <wp:effectExtent l="0" t="0" r="28575" b="2857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573B73AA" id="Rounded Rectangle 30" o:spid="_x0000_s1026" style="position:absolute;margin-left:23.25pt;margin-top:-2.95pt;width:23.25pt;height:2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val="el-GR" w:eastAsia="en-GB"/>
              </w:rPr>
              <w:t xml:space="preserve">ΟΧΙ </w:t>
            </w:r>
          </w:p>
        </w:tc>
      </w:tr>
      <w:tr w:rsidR="005061C0" w:rsidRPr="00F54A7E" w14:paraId="69955C92" w14:textId="77777777" w:rsidTr="00622B08">
        <w:trPr>
          <w:trHeight w:val="1347"/>
        </w:trPr>
        <w:tc>
          <w:tcPr>
            <w:tcW w:w="420" w:type="dxa"/>
          </w:tcPr>
          <w:p w14:paraId="677A7C2E" w14:textId="5F9BFC15" w:rsidR="005061C0" w:rsidRDefault="00203C61" w:rsidP="004A688E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lastRenderedPageBreak/>
              <w:t>4</w:t>
            </w:r>
          </w:p>
        </w:tc>
        <w:tc>
          <w:tcPr>
            <w:tcW w:w="8789" w:type="dxa"/>
            <w:gridSpan w:val="3"/>
          </w:tcPr>
          <w:p w14:paraId="60FAEFDD" w14:textId="77777777" w:rsidR="005061C0" w:rsidRDefault="005061C0" w:rsidP="00F54A7E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Άλλη περίπτωση (</w:t>
            </w:r>
            <w:r w:rsidRPr="005061C0">
              <w:rPr>
                <w:rFonts w:cstheme="minorHAnsi"/>
                <w:b/>
                <w:sz w:val="20"/>
                <w:szCs w:val="20"/>
                <w:lang w:val="el-GR"/>
              </w:rPr>
              <w:t>παρ. δώστε σύντομη περιγραφή)</w:t>
            </w:r>
          </w:p>
          <w:p w14:paraId="15D0D47E" w14:textId="77777777" w:rsidR="005061C0" w:rsidRDefault="005061C0" w:rsidP="00F54A7E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</w:p>
          <w:p w14:paraId="0774AC23" w14:textId="77777777" w:rsidR="005061C0" w:rsidRDefault="008A7EF1" w:rsidP="005061C0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_____________________________________________________________________________________</w:t>
            </w:r>
          </w:p>
          <w:p w14:paraId="21FC5D55" w14:textId="77777777" w:rsidR="005061C0" w:rsidRPr="005061C0" w:rsidRDefault="008A7EF1" w:rsidP="005061C0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_____________________________________________________________________________________</w:t>
            </w:r>
          </w:p>
        </w:tc>
      </w:tr>
    </w:tbl>
    <w:p w14:paraId="12BEF9DA" w14:textId="77777777" w:rsidR="007F0862" w:rsidRDefault="007F086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5C11123" w14:textId="0FFE96E6" w:rsidR="008A7EF1" w:rsidRDefault="00257FC7" w:rsidP="00B65F7B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 xml:space="preserve">ΕΝΟΤΗΤΑ </w:t>
      </w:r>
      <w:r w:rsidR="00780A5D">
        <w:rPr>
          <w:b/>
          <w:color w:val="1F3864" w:themeColor="accent5" w:themeShade="80"/>
          <w:sz w:val="24"/>
          <w:szCs w:val="24"/>
          <w:lang w:val="el-GR"/>
        </w:rPr>
        <w:t>Δ</w:t>
      </w:r>
      <w:r w:rsidRPr="00896760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 w:rsidR="00896760">
        <w:rPr>
          <w:b/>
          <w:color w:val="1F3864" w:themeColor="accent5" w:themeShade="80"/>
          <w:sz w:val="24"/>
          <w:szCs w:val="24"/>
          <w:lang w:val="el-GR"/>
        </w:rPr>
        <w:t xml:space="preserve">ΚΛΙΝΙΚΕΣ ΠΛΗΡΟΦΟΡΙΕΣ ΓΙΑ ΤΟ ΦΑΡΜΑΚΕΥΤΙΚΟ ΠΡΟΪΟΝ </w:t>
      </w:r>
    </w:p>
    <w:p w14:paraId="4206B9FC" w14:textId="77777777" w:rsidR="00181762" w:rsidRPr="00FD4DA0" w:rsidRDefault="00181762" w:rsidP="00181762">
      <w:pPr>
        <w:pStyle w:val="ListParagraph"/>
        <w:numPr>
          <w:ilvl w:val="0"/>
          <w:numId w:val="15"/>
        </w:numPr>
        <w:jc w:val="both"/>
        <w:rPr>
          <w:b/>
          <w:color w:val="1F3864" w:themeColor="accent5" w:themeShade="80"/>
          <w:sz w:val="24"/>
          <w:szCs w:val="24"/>
          <w:lang w:val="el-GR"/>
        </w:rPr>
      </w:pPr>
      <w:r w:rsidRPr="00FD4DA0">
        <w:rPr>
          <w:b/>
          <w:color w:val="1F3864" w:themeColor="accent5" w:themeShade="80"/>
          <w:sz w:val="24"/>
          <w:szCs w:val="24"/>
          <w:lang w:val="el-GR"/>
        </w:rPr>
        <w:t>ΕΝΟΤΗΤΑ Δ1</w:t>
      </w:r>
    </w:p>
    <w:tbl>
      <w:tblPr>
        <w:tblStyle w:val="TableGrid"/>
        <w:tblpPr w:leftFromText="180" w:rightFromText="180" w:vertAnchor="page" w:horzAnchor="margin" w:tblpY="5221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20"/>
        <w:gridCol w:w="9294"/>
      </w:tblGrid>
      <w:tr w:rsidR="00181762" w:rsidRPr="00466C57" w14:paraId="6F394737" w14:textId="77777777" w:rsidTr="00181762">
        <w:tc>
          <w:tcPr>
            <w:tcW w:w="420" w:type="dxa"/>
          </w:tcPr>
          <w:p w14:paraId="13050510" w14:textId="77777777" w:rsidR="00181762" w:rsidRPr="00B2124D" w:rsidRDefault="00181762" w:rsidP="00181762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9294" w:type="dxa"/>
          </w:tcPr>
          <w:p w14:paraId="429FFCF2" w14:textId="77777777" w:rsidR="00181762" w:rsidRDefault="00181762" w:rsidP="00181762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Ένδειξη για την οποία γίνεται η αίτη</w:t>
            </w:r>
            <w:r w:rsidRPr="009B04D5">
              <w:rPr>
                <w:rFonts w:cstheme="minorHAnsi"/>
                <w:b/>
                <w:color w:val="000000" w:themeColor="text1"/>
                <w:lang w:val="el-GR"/>
              </w:rPr>
              <w:t xml:space="preserve">ση </w:t>
            </w:r>
            <w:r w:rsidRPr="009B04D5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(Θα πρέπει να υποβάλλεται ξεχωριστή αίτηση για κάθε ένδειξη)</w:t>
            </w:r>
          </w:p>
          <w:p w14:paraId="0EB7AA5B" w14:textId="77777777" w:rsidR="00181762" w:rsidRDefault="00181762" w:rsidP="00181762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370F21C0" w14:textId="77777777" w:rsidR="00181762" w:rsidRDefault="00181762" w:rsidP="00181762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F54A7E">
              <w:rPr>
                <w:rFonts w:cstheme="minorHAnsi"/>
                <w:b/>
                <w:sz w:val="20"/>
                <w:szCs w:val="20"/>
                <w:lang w:val="el-GR"/>
              </w:rPr>
              <w:t>(Παρακαλώ όπως επισυναφθεί η εγκεκριμένη Περίληψη των Χαρακτηριστικών του Προϊόντος ως Παράρτημα Α)</w:t>
            </w:r>
          </w:p>
          <w:p w14:paraId="5A8EA188" w14:textId="77777777" w:rsidR="00181762" w:rsidRDefault="00181762" w:rsidP="00181762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</w:p>
          <w:p w14:paraId="2CD7D5FE" w14:textId="77777777" w:rsidR="00181762" w:rsidRPr="00B2124D" w:rsidRDefault="00181762" w:rsidP="00181762">
            <w:pPr>
              <w:rPr>
                <w:rFonts w:cstheme="minorHAnsi"/>
                <w:b/>
                <w:noProof/>
                <w:lang w:val="el-GR" w:eastAsia="en-GB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 xml:space="preserve">  ______________________________________________________________________________________</w:t>
            </w:r>
          </w:p>
        </w:tc>
      </w:tr>
      <w:tr w:rsidR="00181762" w:rsidRPr="00B2124D" w14:paraId="295460F8" w14:textId="77777777" w:rsidTr="00181762">
        <w:tc>
          <w:tcPr>
            <w:tcW w:w="420" w:type="dxa"/>
          </w:tcPr>
          <w:p w14:paraId="036DEFF0" w14:textId="77777777" w:rsidR="00181762" w:rsidRPr="00B2124D" w:rsidRDefault="00181762" w:rsidP="00181762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9294" w:type="dxa"/>
          </w:tcPr>
          <w:p w14:paraId="2B9A6D7B" w14:textId="77777777" w:rsidR="00181762" w:rsidRDefault="00181762" w:rsidP="00181762">
            <w:pPr>
              <w:rPr>
                <w:rFonts w:cstheme="minorHAnsi"/>
                <w:b/>
                <w:lang w:val="el-GR"/>
              </w:rPr>
            </w:pPr>
            <w:proofErr w:type="spellStart"/>
            <w:r>
              <w:rPr>
                <w:rFonts w:cstheme="minorHAnsi"/>
                <w:b/>
                <w:lang w:val="el-GR"/>
              </w:rPr>
              <w:t>Δοσολογικό</w:t>
            </w:r>
            <w:proofErr w:type="spellEnd"/>
            <w:r>
              <w:rPr>
                <w:rFonts w:cstheme="minorHAnsi"/>
                <w:b/>
                <w:lang w:val="el-GR"/>
              </w:rPr>
              <w:t xml:space="preserve"> Σχήμα </w:t>
            </w:r>
            <w:r w:rsidRPr="00B2124D">
              <w:rPr>
                <w:rFonts w:cstheme="minorHAnsi"/>
                <w:b/>
                <w:lang w:val="el-GR"/>
              </w:rPr>
              <w:t xml:space="preserve"> </w:t>
            </w:r>
          </w:p>
          <w:p w14:paraId="5E66D05D" w14:textId="77777777" w:rsidR="00181762" w:rsidRPr="00B2124D" w:rsidRDefault="00181762" w:rsidP="00181762">
            <w:pPr>
              <w:rPr>
                <w:rFonts w:cstheme="minorHAnsi"/>
                <w:b/>
                <w:noProof/>
                <w:lang w:val="el-GR" w:eastAsia="en-GB"/>
              </w:rPr>
            </w:pPr>
            <w:r>
              <w:rPr>
                <w:rFonts w:cstheme="minorHAnsi"/>
                <w:b/>
                <w:lang w:val="el-GR"/>
              </w:rPr>
              <w:t xml:space="preserve">  ________________________________________________________________________________</w:t>
            </w:r>
          </w:p>
        </w:tc>
      </w:tr>
      <w:tr w:rsidR="00181762" w:rsidRPr="005061C0" w14:paraId="542A0AF6" w14:textId="77777777" w:rsidTr="00181762">
        <w:tc>
          <w:tcPr>
            <w:tcW w:w="420" w:type="dxa"/>
          </w:tcPr>
          <w:p w14:paraId="2518D420" w14:textId="77777777" w:rsidR="00181762" w:rsidRPr="00B2124D" w:rsidRDefault="00181762" w:rsidP="00181762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9294" w:type="dxa"/>
          </w:tcPr>
          <w:p w14:paraId="448E94C9" w14:textId="77777777" w:rsidR="00181762" w:rsidRDefault="00181762" w:rsidP="00181762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Μηχανισμός Δράσης (</w:t>
            </w:r>
            <w:r>
              <w:rPr>
                <w:rFonts w:cstheme="minorHAnsi"/>
                <w:b/>
                <w:sz w:val="20"/>
                <w:szCs w:val="20"/>
                <w:lang w:val="el-GR"/>
              </w:rPr>
              <w:t>παρακαλώ</w:t>
            </w:r>
            <w:r w:rsidRPr="005061C0">
              <w:rPr>
                <w:rFonts w:cstheme="minorHAnsi"/>
                <w:b/>
                <w:sz w:val="20"/>
                <w:szCs w:val="20"/>
                <w:lang w:val="el-GR"/>
              </w:rPr>
              <w:t xml:space="preserve"> δώστε σύντομη περιγραφή)</w:t>
            </w:r>
            <w:r w:rsidRPr="00B2124D">
              <w:rPr>
                <w:rFonts w:cstheme="minorHAnsi"/>
                <w:b/>
                <w:lang w:val="el-GR"/>
              </w:rPr>
              <w:t xml:space="preserve"> </w:t>
            </w:r>
          </w:p>
          <w:p w14:paraId="2CEEAF99" w14:textId="77777777" w:rsidR="00181762" w:rsidRDefault="00181762" w:rsidP="00181762">
            <w:pPr>
              <w:rPr>
                <w:rFonts w:cstheme="minorHAnsi"/>
                <w:b/>
                <w:lang w:val="el-GR"/>
              </w:rPr>
            </w:pPr>
          </w:p>
          <w:p w14:paraId="5BD34C7C" w14:textId="77777777" w:rsidR="00181762" w:rsidRPr="00466C57" w:rsidRDefault="00181762" w:rsidP="00181762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_________________________________________________________________________________________</w:t>
            </w:r>
          </w:p>
        </w:tc>
      </w:tr>
      <w:tr w:rsidR="00181762" w:rsidRPr="00466C57" w14:paraId="08AC32BD" w14:textId="77777777" w:rsidTr="00181762">
        <w:tc>
          <w:tcPr>
            <w:tcW w:w="420" w:type="dxa"/>
          </w:tcPr>
          <w:p w14:paraId="6BF35801" w14:textId="77777777" w:rsidR="00181762" w:rsidRPr="00B2124D" w:rsidRDefault="00181762" w:rsidP="00181762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9294" w:type="dxa"/>
          </w:tcPr>
          <w:p w14:paraId="718419FE" w14:textId="77777777" w:rsidR="00181762" w:rsidRDefault="00181762" w:rsidP="00181762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 xml:space="preserve">Γραμμή Θεραπείας στην κλινική πρακτική για την οποία υποβάλλετε αίτηση </w:t>
            </w:r>
            <w:r w:rsidRPr="005061C0">
              <w:rPr>
                <w:rFonts w:cstheme="minorHAnsi"/>
                <w:b/>
                <w:sz w:val="20"/>
                <w:szCs w:val="20"/>
                <w:lang w:val="el-GR"/>
              </w:rPr>
              <w:t>(όπου υφίσταται)</w:t>
            </w:r>
            <w:r>
              <w:rPr>
                <w:rFonts w:cstheme="minorHAnsi"/>
                <w:b/>
                <w:lang w:val="el-GR"/>
              </w:rPr>
              <w:t xml:space="preserve"> </w:t>
            </w:r>
            <w:r w:rsidRPr="00B2124D">
              <w:rPr>
                <w:rFonts w:cstheme="minorHAnsi"/>
                <w:b/>
                <w:lang w:val="el-GR"/>
              </w:rPr>
              <w:t xml:space="preserve"> </w:t>
            </w:r>
          </w:p>
          <w:p w14:paraId="73E61A62" w14:textId="77777777" w:rsidR="00181762" w:rsidRDefault="00181762" w:rsidP="00181762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5D8F1E35" w14:textId="77777777" w:rsidR="00181762" w:rsidRDefault="00181762" w:rsidP="00181762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__________________________________________________________________________________</w:t>
            </w:r>
          </w:p>
          <w:p w14:paraId="5686B3CA" w14:textId="77777777" w:rsidR="00181762" w:rsidRPr="00B2124D" w:rsidRDefault="00181762" w:rsidP="00181762">
            <w:pPr>
              <w:rPr>
                <w:rFonts w:cstheme="minorHAnsi"/>
                <w:b/>
                <w:noProof/>
                <w:lang w:val="el-GR" w:eastAsia="en-GB"/>
              </w:rPr>
            </w:pPr>
          </w:p>
        </w:tc>
      </w:tr>
      <w:tr w:rsidR="00181762" w:rsidRPr="00B2124D" w14:paraId="7F40D925" w14:textId="77777777" w:rsidTr="00181762">
        <w:tc>
          <w:tcPr>
            <w:tcW w:w="420" w:type="dxa"/>
          </w:tcPr>
          <w:p w14:paraId="512334C8" w14:textId="77777777" w:rsidR="00181762" w:rsidRPr="00B2124D" w:rsidRDefault="00181762" w:rsidP="00181762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9294" w:type="dxa"/>
          </w:tcPr>
          <w:p w14:paraId="4EACB85E" w14:textId="77777777" w:rsidR="00181762" w:rsidRDefault="00181762" w:rsidP="00181762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Κ</w:t>
            </w:r>
            <w:r w:rsidRPr="00B2124D">
              <w:rPr>
                <w:rFonts w:cstheme="minorHAnsi"/>
                <w:b/>
                <w:lang w:val="el-GR"/>
              </w:rPr>
              <w:t>λινικό όφελος από τη χρήση του φαρμακευτικού προϊόντος</w:t>
            </w:r>
          </w:p>
          <w:p w14:paraId="5329D493" w14:textId="77777777" w:rsidR="00181762" w:rsidRDefault="00181762" w:rsidP="00181762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06CCF0DC" w14:textId="77777777" w:rsidR="00181762" w:rsidRPr="00896760" w:rsidRDefault="00181762" w:rsidP="00181762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__________________________________________________________________________________________</w:t>
            </w:r>
          </w:p>
        </w:tc>
      </w:tr>
      <w:tr w:rsidR="00181762" w:rsidRPr="00181762" w14:paraId="7504DE6E" w14:textId="77777777" w:rsidTr="00181762">
        <w:tc>
          <w:tcPr>
            <w:tcW w:w="420" w:type="dxa"/>
          </w:tcPr>
          <w:p w14:paraId="75D76D9A" w14:textId="77777777" w:rsidR="00181762" w:rsidRPr="00B2124D" w:rsidRDefault="00181762" w:rsidP="00181762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9294" w:type="dxa"/>
          </w:tcPr>
          <w:p w14:paraId="6494B53D" w14:textId="77777777" w:rsidR="00181762" w:rsidRPr="009549C9" w:rsidRDefault="00181762" w:rsidP="00181762">
            <w:pPr>
              <w:rPr>
                <w:rFonts w:cstheme="minorHAnsi"/>
                <w:b/>
                <w:lang w:val="el-GR"/>
              </w:rPr>
            </w:pPr>
            <w:r w:rsidRPr="009549C9">
              <w:rPr>
                <w:rFonts w:cstheme="minorHAnsi"/>
                <w:b/>
                <w:lang w:val="el-GR"/>
              </w:rPr>
              <w:t>Φορτίο Νόσου: Επίπτωση/</w:t>
            </w:r>
            <w:proofErr w:type="spellStart"/>
            <w:r w:rsidRPr="009549C9">
              <w:rPr>
                <w:rFonts w:cstheme="minorHAnsi"/>
                <w:b/>
                <w:lang w:val="el-GR"/>
              </w:rPr>
              <w:t>Επιπολασμός</w:t>
            </w:r>
            <w:proofErr w:type="spellEnd"/>
            <w:r w:rsidRPr="009549C9">
              <w:rPr>
                <w:rFonts w:cstheme="minorHAnsi"/>
                <w:b/>
                <w:lang w:val="el-GR"/>
              </w:rPr>
              <w:t xml:space="preserve"> ή άλλος δείκτης μέτρησης του φορτίου νόσου</w:t>
            </w:r>
          </w:p>
          <w:p w14:paraId="37F9CE96" w14:textId="77777777" w:rsidR="00181762" w:rsidRPr="009549C9" w:rsidRDefault="00181762" w:rsidP="00181762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9549C9">
              <w:rPr>
                <w:rFonts w:cstheme="minorHAnsi"/>
                <w:b/>
                <w:lang w:val="el-GR"/>
              </w:rPr>
              <w:t xml:space="preserve"> </w:t>
            </w:r>
            <w:r w:rsidRPr="009549C9">
              <w:rPr>
                <w:rFonts w:cstheme="minorHAnsi"/>
                <w:b/>
                <w:sz w:val="20"/>
                <w:szCs w:val="20"/>
                <w:lang w:val="el-GR"/>
              </w:rPr>
              <w:t xml:space="preserve">(Παρακαλώ όπως οι πηγές/δημοσιεύσεις </w:t>
            </w:r>
            <w:r w:rsidRPr="009549C9">
              <w:rPr>
                <w:sz w:val="20"/>
                <w:szCs w:val="20"/>
                <w:lang w:val="el-GR"/>
              </w:rPr>
              <w:t xml:space="preserve"> </w:t>
            </w:r>
            <w:r w:rsidRPr="009549C9">
              <w:rPr>
                <w:rFonts w:cstheme="minorHAnsi"/>
                <w:b/>
                <w:sz w:val="20"/>
                <w:szCs w:val="20"/>
                <w:lang w:val="el-GR"/>
              </w:rPr>
              <w:t>να συμπεριληφθούν ως Παράρτημα Β)</w:t>
            </w:r>
          </w:p>
          <w:p w14:paraId="057719C7" w14:textId="77777777" w:rsidR="00181762" w:rsidRPr="009549C9" w:rsidRDefault="00181762" w:rsidP="00181762">
            <w:pPr>
              <w:rPr>
                <w:rFonts w:cstheme="minorHAnsi"/>
                <w:b/>
                <w:lang w:val="el-GR"/>
              </w:rPr>
            </w:pPr>
          </w:p>
          <w:p w14:paraId="45248D22" w14:textId="77777777" w:rsidR="00181762" w:rsidRPr="009549C9" w:rsidRDefault="00181762" w:rsidP="00181762">
            <w:pPr>
              <w:rPr>
                <w:rFonts w:cstheme="minorHAnsi"/>
                <w:b/>
                <w:lang w:val="el-GR"/>
              </w:rPr>
            </w:pPr>
            <w:r w:rsidRPr="009549C9">
              <w:rPr>
                <w:rFonts w:cstheme="minorHAnsi"/>
                <w:b/>
                <w:lang w:val="el-GR"/>
              </w:rPr>
              <w:t>______________________________________________________________________________</w:t>
            </w:r>
          </w:p>
          <w:p w14:paraId="264720C7" w14:textId="77777777" w:rsidR="00181762" w:rsidRPr="009549C9" w:rsidRDefault="00181762" w:rsidP="00181762">
            <w:pPr>
              <w:rPr>
                <w:rFonts w:cstheme="minorHAnsi"/>
                <w:b/>
                <w:lang w:val="el-GR"/>
              </w:rPr>
            </w:pPr>
          </w:p>
          <w:p w14:paraId="11C13A74" w14:textId="77777777" w:rsidR="00181762" w:rsidRPr="009549C9" w:rsidRDefault="00181762" w:rsidP="00181762">
            <w:pPr>
              <w:rPr>
                <w:rFonts w:cstheme="minorHAnsi"/>
                <w:b/>
                <w:lang w:val="el-GR"/>
              </w:rPr>
            </w:pPr>
            <w:r w:rsidRPr="009549C9">
              <w:rPr>
                <w:rFonts w:cstheme="minorHAnsi"/>
                <w:b/>
                <w:lang w:val="el-GR"/>
              </w:rPr>
              <w:t>______________________________________________________________________________</w:t>
            </w:r>
          </w:p>
          <w:p w14:paraId="3CEC248B" w14:textId="77777777" w:rsidR="00181762" w:rsidRPr="00EF73B1" w:rsidRDefault="00181762" w:rsidP="00181762">
            <w:pPr>
              <w:rPr>
                <w:rFonts w:cstheme="minorHAnsi"/>
                <w:b/>
                <w:color w:val="00B050"/>
                <w:lang w:val="el-GR"/>
              </w:rPr>
            </w:pPr>
          </w:p>
          <w:p w14:paraId="4A42CF5F" w14:textId="77777777" w:rsidR="00181762" w:rsidRDefault="00181762" w:rsidP="00181762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 xml:space="preserve">Αριθμός ασθενών που βάσει εθνικών, διεθνών, βιβλιογραφικών </w:t>
            </w:r>
            <w:proofErr w:type="spellStart"/>
            <w:r>
              <w:rPr>
                <w:rFonts w:cstheme="minorHAnsi"/>
                <w:b/>
                <w:lang w:val="el-GR"/>
              </w:rPr>
              <w:t>κ.λ.π</w:t>
            </w:r>
            <w:proofErr w:type="spellEnd"/>
            <w:r>
              <w:rPr>
                <w:rFonts w:cstheme="minorHAnsi"/>
                <w:b/>
                <w:lang w:val="el-GR"/>
              </w:rPr>
              <w:t xml:space="preserve"> δεδομένων αναμένεται ότι θα χρήζουν θεραπείας με το φαρμακευτικό προϊόν.</w:t>
            </w:r>
          </w:p>
          <w:p w14:paraId="001A586A" w14:textId="77777777" w:rsidR="00181762" w:rsidRDefault="00181762" w:rsidP="00181762">
            <w:pPr>
              <w:rPr>
                <w:rFonts w:cstheme="minorHAnsi"/>
                <w:b/>
                <w:lang w:val="el-GR"/>
              </w:rPr>
            </w:pPr>
          </w:p>
          <w:p w14:paraId="0DBE9960" w14:textId="77777777" w:rsidR="00181762" w:rsidRDefault="00181762" w:rsidP="00181762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 xml:space="preserve"> _________________________________________________________________________________</w:t>
            </w:r>
          </w:p>
          <w:p w14:paraId="640EBA90" w14:textId="77777777" w:rsidR="00181762" w:rsidRDefault="00181762" w:rsidP="00181762">
            <w:pPr>
              <w:rPr>
                <w:rFonts w:cstheme="minorHAnsi"/>
                <w:b/>
                <w:lang w:val="el-GR"/>
              </w:rPr>
            </w:pPr>
          </w:p>
          <w:p w14:paraId="2418017C" w14:textId="77777777" w:rsidR="00181762" w:rsidRDefault="00181762" w:rsidP="00181762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(Παρακαλώ όπως οι λεπτομέρειες με τους υπολογισμούς και τα δεδομένα/ πληροφορίες/ υποθέσεις που χρησιμοποιήθηκαν για τον υπολογισμό του αριθμού των ασθενών να συμπεριληφθούν ως Παράρτημα Β)</w:t>
            </w:r>
          </w:p>
          <w:p w14:paraId="47FDAF90" w14:textId="77777777" w:rsidR="00181762" w:rsidRDefault="00181762" w:rsidP="00181762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</w:p>
          <w:p w14:paraId="6A450605" w14:textId="77777777" w:rsidR="00181762" w:rsidRPr="00896760" w:rsidRDefault="00181762" w:rsidP="00181762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</w:p>
        </w:tc>
      </w:tr>
    </w:tbl>
    <w:p w14:paraId="6D517652" w14:textId="77777777" w:rsidR="00181762" w:rsidRPr="00B65F7B" w:rsidRDefault="00181762" w:rsidP="00B65F7B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CE508EE" w14:textId="77777777" w:rsidR="00366C8C" w:rsidRDefault="00366C8C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641DBF08" w14:textId="4F214B1F" w:rsidR="008A7EF1" w:rsidRPr="00B65F7B" w:rsidRDefault="008A7EF1" w:rsidP="00B65F7B">
      <w:pPr>
        <w:pStyle w:val="ListParagraph"/>
        <w:numPr>
          <w:ilvl w:val="0"/>
          <w:numId w:val="15"/>
        </w:numPr>
        <w:rPr>
          <w:b/>
          <w:color w:val="1F3864" w:themeColor="accent5" w:themeShade="80"/>
          <w:sz w:val="24"/>
          <w:szCs w:val="24"/>
          <w:lang w:val="el-GR"/>
        </w:rPr>
      </w:pPr>
      <w:r w:rsidRPr="008A7EF1">
        <w:rPr>
          <w:b/>
          <w:color w:val="1F3864" w:themeColor="accent5" w:themeShade="80"/>
          <w:sz w:val="24"/>
          <w:szCs w:val="24"/>
          <w:lang w:val="el-GR"/>
        </w:rPr>
        <w:t>ΕΝΟΤΗΤΑ Δ2</w:t>
      </w:r>
      <w:r w:rsidRPr="008A7EF1">
        <w:rPr>
          <w:b/>
          <w:color w:val="1F3864" w:themeColor="accent5" w:themeShade="80"/>
          <w:sz w:val="24"/>
          <w:szCs w:val="24"/>
        </w:rPr>
        <w:t xml:space="preserve">: </w:t>
      </w:r>
      <w:r w:rsidRPr="008A7EF1">
        <w:rPr>
          <w:b/>
          <w:color w:val="1F3864" w:themeColor="accent5" w:themeShade="80"/>
          <w:sz w:val="24"/>
          <w:szCs w:val="24"/>
          <w:lang w:val="el-GR"/>
        </w:rPr>
        <w:t>ΒΙΒΛΙΟΓΡΑΦΙΑ/ ΤΕΚΜΗΡΙΩΣΗ</w:t>
      </w:r>
    </w:p>
    <w:p w14:paraId="64367357" w14:textId="79EB107E" w:rsidR="008A7EF1" w:rsidRPr="003A2B01" w:rsidRDefault="008A7EF1" w:rsidP="008A7EF1">
      <w:pPr>
        <w:pStyle w:val="ListParagraph"/>
        <w:numPr>
          <w:ilvl w:val="0"/>
          <w:numId w:val="13"/>
        </w:numPr>
        <w:rPr>
          <w:b/>
          <w:color w:val="1F3864" w:themeColor="accent5" w:themeShade="80"/>
          <w:sz w:val="24"/>
          <w:szCs w:val="24"/>
          <w:lang w:val="el-GR"/>
        </w:rPr>
      </w:pPr>
      <w:r w:rsidRPr="003A2B01">
        <w:rPr>
          <w:b/>
          <w:color w:val="1F3864" w:themeColor="accent5" w:themeShade="80"/>
          <w:sz w:val="24"/>
          <w:szCs w:val="24"/>
          <w:lang w:val="el-GR"/>
        </w:rPr>
        <w:t xml:space="preserve">ΚΛΙΝΙΚΕΣ ΜΕΛΕΤΕΣ ΦΑΣΗΣ ΙΙΙ και </w:t>
      </w:r>
      <w:r w:rsidRPr="003A2B01">
        <w:rPr>
          <w:b/>
          <w:color w:val="1F3864" w:themeColor="accent5" w:themeShade="80"/>
          <w:sz w:val="24"/>
          <w:szCs w:val="24"/>
        </w:rPr>
        <w:t>IV</w:t>
      </w:r>
      <w:r w:rsidRPr="003A2B01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 xml:space="preserve">(Παρακαλώ </w:t>
      </w:r>
      <w:r w:rsidR="003B3A1C">
        <w:rPr>
          <w:b/>
          <w:color w:val="1F3864" w:themeColor="accent5" w:themeShade="80"/>
          <w:sz w:val="20"/>
          <w:szCs w:val="20"/>
          <w:lang w:val="el-GR"/>
        </w:rPr>
        <w:t xml:space="preserve">οι μελέτες 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>να επισυναφθούν ως Παράρτημα Γ.</w:t>
      </w:r>
      <w:r w:rsidRPr="003A2B01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 xml:space="preserve">Σε περίπτωση υποβολής περισσότερων Κλινικών Μελετών παρακαλώ όπως </w:t>
      </w:r>
      <w:r w:rsidR="00E062CB">
        <w:rPr>
          <w:b/>
          <w:color w:val="1F3864" w:themeColor="accent5" w:themeShade="80"/>
          <w:sz w:val="20"/>
          <w:szCs w:val="20"/>
          <w:lang w:val="el-GR"/>
        </w:rPr>
        <w:t>αντιγραφεί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 xml:space="preserve"> </w:t>
      </w:r>
      <w:r w:rsidR="00E062CB">
        <w:rPr>
          <w:b/>
          <w:color w:val="1F3864" w:themeColor="accent5" w:themeShade="80"/>
          <w:sz w:val="20"/>
          <w:szCs w:val="20"/>
          <w:lang w:val="el-GR"/>
        </w:rPr>
        <w:t>ο πιο κάτω Πίνακας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 xml:space="preserve">) </w:t>
      </w:r>
    </w:p>
    <w:tbl>
      <w:tblPr>
        <w:tblStyle w:val="TableGrid"/>
        <w:tblpPr w:leftFromText="180" w:rightFromText="180" w:vertAnchor="page" w:horzAnchor="margin" w:tblpY="5896"/>
        <w:tblW w:w="0" w:type="auto"/>
        <w:tblLook w:val="04A0" w:firstRow="1" w:lastRow="0" w:firstColumn="1" w:lastColumn="0" w:noHBand="0" w:noVBand="1"/>
      </w:tblPr>
      <w:tblGrid>
        <w:gridCol w:w="1555"/>
        <w:gridCol w:w="3876"/>
        <w:gridCol w:w="3878"/>
      </w:tblGrid>
      <w:tr w:rsidR="00181762" w14:paraId="341950E3" w14:textId="77777777" w:rsidTr="00181762">
        <w:trPr>
          <w:trHeight w:val="776"/>
        </w:trPr>
        <w:tc>
          <w:tcPr>
            <w:tcW w:w="1555" w:type="dxa"/>
            <w:vMerge w:val="restart"/>
            <w:textDirection w:val="btLr"/>
            <w:vAlign w:val="center"/>
          </w:tcPr>
          <w:p w14:paraId="2C59BCA6" w14:textId="77777777" w:rsidR="00181762" w:rsidRPr="00646020" w:rsidRDefault="00181762" w:rsidP="00181762">
            <w:pPr>
              <w:ind w:left="113" w:right="113"/>
              <w:jc w:val="center"/>
              <w:rPr>
                <w:b/>
                <w:sz w:val="36"/>
                <w:szCs w:val="36"/>
                <w:lang w:val="el-GR"/>
              </w:rPr>
            </w:pPr>
            <w:r w:rsidRPr="00646020">
              <w:rPr>
                <w:b/>
                <w:sz w:val="36"/>
                <w:szCs w:val="36"/>
                <w:lang w:val="el-GR"/>
              </w:rPr>
              <w:t>ΚΛΙΝΙΚΕΣ ΜΕΛΕΤΕΣ</w:t>
            </w:r>
          </w:p>
        </w:tc>
        <w:tc>
          <w:tcPr>
            <w:tcW w:w="7754" w:type="dxa"/>
            <w:gridSpan w:val="2"/>
          </w:tcPr>
          <w:p w14:paraId="09A6FFB4" w14:textId="77777777" w:rsidR="00181762" w:rsidRDefault="00181762" w:rsidP="00181762">
            <w:pPr>
              <w:ind w:firstLine="142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-  Τίτλος Κλινικής Μελέτης </w:t>
            </w:r>
          </w:p>
          <w:p w14:paraId="66AC563C" w14:textId="77777777" w:rsidR="00181762" w:rsidRPr="00941E1C" w:rsidRDefault="00181762" w:rsidP="00181762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7C751E53" w14:textId="77777777" w:rsidR="00181762" w:rsidRDefault="00181762" w:rsidP="00181762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----------------------------------------------------------------------------------------------------------</w:t>
            </w:r>
          </w:p>
        </w:tc>
      </w:tr>
      <w:tr w:rsidR="00181762" w14:paraId="692E55D2" w14:textId="77777777" w:rsidTr="00181762">
        <w:trPr>
          <w:trHeight w:val="791"/>
        </w:trPr>
        <w:tc>
          <w:tcPr>
            <w:tcW w:w="1555" w:type="dxa"/>
            <w:vMerge/>
          </w:tcPr>
          <w:p w14:paraId="4A40DC52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3551170C" w14:textId="77777777" w:rsidR="00181762" w:rsidRDefault="00181762" w:rsidP="00181762">
            <w:pPr>
              <w:ind w:firstLine="142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-  Τύπος &amp; Σχεδιασμός Μελέτης (τυχαιοποιημένη, διπλή-τυφλή, ανοικτή </w:t>
            </w:r>
            <w:proofErr w:type="spellStart"/>
            <w:r>
              <w:rPr>
                <w:b/>
                <w:lang w:val="el-GR"/>
              </w:rPr>
              <w:t>κλπ</w:t>
            </w:r>
            <w:proofErr w:type="spellEnd"/>
            <w:r>
              <w:rPr>
                <w:b/>
                <w:lang w:val="el-GR"/>
              </w:rPr>
              <w:t xml:space="preserve">) </w:t>
            </w:r>
          </w:p>
          <w:p w14:paraId="02EDF85C" w14:textId="77777777" w:rsidR="00181762" w:rsidRPr="00941E1C" w:rsidRDefault="00181762" w:rsidP="00181762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7E5DA275" w14:textId="77777777" w:rsidR="00181762" w:rsidRDefault="00181762" w:rsidP="00181762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---------------------------------------------------------------------------------------------------------</w:t>
            </w:r>
          </w:p>
        </w:tc>
      </w:tr>
      <w:tr w:rsidR="00181762" w14:paraId="27FD9519" w14:textId="77777777" w:rsidTr="00181762">
        <w:trPr>
          <w:trHeight w:val="805"/>
        </w:trPr>
        <w:tc>
          <w:tcPr>
            <w:tcW w:w="1555" w:type="dxa"/>
            <w:vMerge/>
          </w:tcPr>
          <w:p w14:paraId="319F38AD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444E0117" w14:textId="77777777" w:rsidR="00181762" w:rsidRDefault="00181762" w:rsidP="00181762">
            <w:pPr>
              <w:ind w:firstLine="142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-  Πληθυσμός </w:t>
            </w:r>
          </w:p>
          <w:p w14:paraId="7F8CAAB1" w14:textId="77777777" w:rsidR="00181762" w:rsidRPr="00941E1C" w:rsidRDefault="00181762" w:rsidP="00181762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527D3240" w14:textId="77777777" w:rsidR="00181762" w:rsidRDefault="00181762" w:rsidP="00181762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--------------------------------------------------------------------------------------------------------</w:t>
            </w:r>
          </w:p>
        </w:tc>
      </w:tr>
      <w:tr w:rsidR="00181762" w14:paraId="41B684C8" w14:textId="77777777" w:rsidTr="00181762">
        <w:trPr>
          <w:trHeight w:val="791"/>
        </w:trPr>
        <w:tc>
          <w:tcPr>
            <w:tcW w:w="1555" w:type="dxa"/>
            <w:vMerge/>
          </w:tcPr>
          <w:p w14:paraId="464D9D60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2A9B35AE" w14:textId="77777777" w:rsidR="00181762" w:rsidRDefault="00181762" w:rsidP="00181762">
            <w:pPr>
              <w:ind w:left="37"/>
              <w:jc w:val="both"/>
              <w:rPr>
                <w:b/>
              </w:rPr>
            </w:pPr>
            <w:r>
              <w:rPr>
                <w:b/>
                <w:lang w:val="el-GR"/>
              </w:rPr>
              <w:t xml:space="preserve">-   </w:t>
            </w:r>
            <w:r>
              <w:rPr>
                <w:b/>
              </w:rPr>
              <w:t xml:space="preserve">Comparator(s) </w:t>
            </w:r>
          </w:p>
          <w:p w14:paraId="1F672AD5" w14:textId="77777777" w:rsidR="00181762" w:rsidRPr="00941E1C" w:rsidRDefault="00181762" w:rsidP="00181762">
            <w:pPr>
              <w:jc w:val="both"/>
              <w:rPr>
                <w:b/>
                <w:sz w:val="12"/>
                <w:szCs w:val="12"/>
              </w:rPr>
            </w:pPr>
          </w:p>
          <w:p w14:paraId="53E2DFF4" w14:textId="77777777" w:rsidR="00181762" w:rsidRPr="008A7EF1" w:rsidRDefault="00181762" w:rsidP="00181762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-------------------------------------------------------------------------------------------------------</w:t>
            </w:r>
          </w:p>
        </w:tc>
      </w:tr>
      <w:tr w:rsidR="00181762" w14:paraId="265BE611" w14:textId="77777777" w:rsidTr="00181762">
        <w:trPr>
          <w:trHeight w:val="323"/>
        </w:trPr>
        <w:tc>
          <w:tcPr>
            <w:tcW w:w="1555" w:type="dxa"/>
            <w:vMerge/>
          </w:tcPr>
          <w:p w14:paraId="1210D123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2A33F572" w14:textId="77777777" w:rsidR="00181762" w:rsidRPr="00992239" w:rsidRDefault="00181762" w:rsidP="00181762">
            <w:pPr>
              <w:spacing w:line="360" w:lineRule="auto"/>
              <w:ind w:left="37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-   </w:t>
            </w:r>
            <w:proofErr w:type="spellStart"/>
            <w:r w:rsidRPr="00992239">
              <w:rPr>
                <w:b/>
                <w:lang w:val="el-GR"/>
              </w:rPr>
              <w:t>Συγχορηγούμενα</w:t>
            </w:r>
            <w:proofErr w:type="spellEnd"/>
            <w:r w:rsidRPr="00992239">
              <w:rPr>
                <w:b/>
                <w:lang w:val="el-GR"/>
              </w:rPr>
              <w:t xml:space="preserve"> Φάρμακα </w:t>
            </w:r>
          </w:p>
        </w:tc>
      </w:tr>
      <w:tr w:rsidR="00181762" w14:paraId="2A3B3095" w14:textId="77777777" w:rsidTr="00181762">
        <w:trPr>
          <w:trHeight w:val="158"/>
        </w:trPr>
        <w:tc>
          <w:tcPr>
            <w:tcW w:w="1555" w:type="dxa"/>
            <w:vMerge/>
          </w:tcPr>
          <w:p w14:paraId="2E95D0E0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</w:tc>
        <w:tc>
          <w:tcPr>
            <w:tcW w:w="3876" w:type="dxa"/>
          </w:tcPr>
          <w:p w14:paraId="447AEBC7" w14:textId="77777777" w:rsidR="00181762" w:rsidRPr="00941E1C" w:rsidRDefault="00181762" w:rsidP="00181762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el-GR"/>
              </w:rPr>
            </w:pPr>
          </w:p>
        </w:tc>
        <w:tc>
          <w:tcPr>
            <w:tcW w:w="3878" w:type="dxa"/>
          </w:tcPr>
          <w:p w14:paraId="3AB4194B" w14:textId="77777777" w:rsidR="00181762" w:rsidRPr="00941E1C" w:rsidRDefault="00181762" w:rsidP="00181762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el-GR"/>
              </w:rPr>
            </w:pPr>
          </w:p>
        </w:tc>
      </w:tr>
      <w:tr w:rsidR="00181762" w14:paraId="14D2A0CD" w14:textId="77777777" w:rsidTr="00181762">
        <w:trPr>
          <w:trHeight w:val="158"/>
        </w:trPr>
        <w:tc>
          <w:tcPr>
            <w:tcW w:w="1555" w:type="dxa"/>
            <w:vMerge/>
          </w:tcPr>
          <w:p w14:paraId="3BC391E8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</w:tc>
        <w:tc>
          <w:tcPr>
            <w:tcW w:w="3876" w:type="dxa"/>
          </w:tcPr>
          <w:p w14:paraId="58C13996" w14:textId="77777777" w:rsidR="00181762" w:rsidRPr="00941E1C" w:rsidRDefault="00181762" w:rsidP="00181762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el-GR"/>
              </w:rPr>
            </w:pPr>
          </w:p>
        </w:tc>
        <w:tc>
          <w:tcPr>
            <w:tcW w:w="3878" w:type="dxa"/>
          </w:tcPr>
          <w:p w14:paraId="07CB1433" w14:textId="77777777" w:rsidR="00181762" w:rsidRPr="00941E1C" w:rsidRDefault="00181762" w:rsidP="00181762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el-GR"/>
              </w:rPr>
            </w:pPr>
          </w:p>
        </w:tc>
      </w:tr>
      <w:tr w:rsidR="00181762" w14:paraId="206C41D6" w14:textId="77777777" w:rsidTr="00181762">
        <w:trPr>
          <w:trHeight w:val="805"/>
        </w:trPr>
        <w:tc>
          <w:tcPr>
            <w:tcW w:w="1555" w:type="dxa"/>
            <w:vMerge/>
          </w:tcPr>
          <w:p w14:paraId="6F6F9BC1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27B73FAA" w14:textId="77777777" w:rsidR="00181762" w:rsidRPr="00992239" w:rsidRDefault="00181762" w:rsidP="00181762">
            <w:pPr>
              <w:ind w:firstLine="37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-  </w:t>
            </w:r>
            <w:r w:rsidRPr="00992239">
              <w:rPr>
                <w:b/>
                <w:lang w:val="el-GR"/>
              </w:rPr>
              <w:t xml:space="preserve">Διάρκεια Μελέτης </w:t>
            </w:r>
          </w:p>
          <w:p w14:paraId="3C121CAC" w14:textId="77777777" w:rsidR="00181762" w:rsidRPr="00941E1C" w:rsidRDefault="00181762" w:rsidP="00181762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1DE2CA01" w14:textId="77777777" w:rsidR="00181762" w:rsidRDefault="00181762" w:rsidP="00181762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---------------------------------------------------------------------------------------------------------</w:t>
            </w:r>
          </w:p>
        </w:tc>
      </w:tr>
      <w:tr w:rsidR="00181762" w14:paraId="6166E564" w14:textId="77777777" w:rsidTr="00181762">
        <w:trPr>
          <w:trHeight w:val="2316"/>
        </w:trPr>
        <w:tc>
          <w:tcPr>
            <w:tcW w:w="1555" w:type="dxa"/>
            <w:vMerge/>
          </w:tcPr>
          <w:p w14:paraId="74266E6E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01675AF1" w14:textId="77777777" w:rsidR="00181762" w:rsidRPr="00992239" w:rsidRDefault="00181762" w:rsidP="00181762">
            <w:pPr>
              <w:pStyle w:val="ListParagraph"/>
              <w:numPr>
                <w:ilvl w:val="0"/>
                <w:numId w:val="22"/>
              </w:numPr>
              <w:ind w:left="179" w:hanging="142"/>
              <w:jc w:val="both"/>
              <w:rPr>
                <w:b/>
              </w:rPr>
            </w:pPr>
            <w:r>
              <w:rPr>
                <w:b/>
                <w:lang w:val="el-GR"/>
              </w:rPr>
              <w:t xml:space="preserve"> </w:t>
            </w:r>
            <w:r w:rsidRPr="00992239">
              <w:rPr>
                <w:b/>
                <w:lang w:val="el-GR"/>
              </w:rPr>
              <w:t>Καταληκτικά Σημεία</w:t>
            </w:r>
            <w:r w:rsidRPr="00992239">
              <w:rPr>
                <w:b/>
              </w:rPr>
              <w:t xml:space="preserve">: </w:t>
            </w:r>
          </w:p>
          <w:p w14:paraId="75186F18" w14:textId="77777777" w:rsidR="00181762" w:rsidRPr="00941E1C" w:rsidRDefault="00181762" w:rsidP="00181762">
            <w:pPr>
              <w:jc w:val="both"/>
              <w:rPr>
                <w:b/>
                <w:sz w:val="12"/>
                <w:szCs w:val="12"/>
              </w:rPr>
            </w:pPr>
          </w:p>
          <w:p w14:paraId="456AD79E" w14:textId="77777777" w:rsidR="00181762" w:rsidRDefault="00181762" w:rsidP="0018176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  <w:lang w:val="el-GR"/>
              </w:rPr>
              <w:t>Πρωτεύοντα</w:t>
            </w:r>
            <w:r>
              <w:rPr>
                <w:b/>
              </w:rPr>
              <w:t xml:space="preserve">: </w:t>
            </w:r>
          </w:p>
          <w:p w14:paraId="2EDE9CFE" w14:textId="77777777" w:rsidR="00181762" w:rsidRDefault="00181762" w:rsidP="00181762">
            <w:pPr>
              <w:pStyle w:val="ListParagraph"/>
              <w:jc w:val="both"/>
              <w:rPr>
                <w:b/>
              </w:rPr>
            </w:pPr>
          </w:p>
          <w:p w14:paraId="2D3998E3" w14:textId="77777777" w:rsidR="00181762" w:rsidRPr="008A7EF1" w:rsidRDefault="00181762" w:rsidP="00181762">
            <w:pPr>
              <w:spacing w:line="276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Pr="008A7EF1">
              <w:rPr>
                <w:b/>
                <w:lang w:val="el-GR"/>
              </w:rPr>
              <w:t>-------------------------------------------------------------------------------------------------------</w:t>
            </w:r>
          </w:p>
          <w:p w14:paraId="15AB036D" w14:textId="77777777" w:rsidR="00181762" w:rsidRDefault="00181762" w:rsidP="0018176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  <w:lang w:val="el-GR"/>
              </w:rPr>
              <w:t>Δευτερεύοντα</w:t>
            </w:r>
            <w:r>
              <w:rPr>
                <w:b/>
              </w:rPr>
              <w:t xml:space="preserve">: </w:t>
            </w:r>
          </w:p>
          <w:p w14:paraId="5CAF2099" w14:textId="77777777" w:rsidR="00181762" w:rsidRDefault="00181762" w:rsidP="00181762">
            <w:pPr>
              <w:jc w:val="both"/>
              <w:rPr>
                <w:b/>
              </w:rPr>
            </w:pPr>
          </w:p>
          <w:p w14:paraId="458269AB" w14:textId="77777777" w:rsidR="00181762" w:rsidRDefault="00181762" w:rsidP="00181762">
            <w:pPr>
              <w:spacing w:line="276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--------------------------------------------------------------------------------------------------------</w:t>
            </w:r>
          </w:p>
          <w:p w14:paraId="371CA807" w14:textId="77777777" w:rsidR="00181762" w:rsidRPr="00FD4DA0" w:rsidRDefault="00181762" w:rsidP="00181762">
            <w:pPr>
              <w:spacing w:line="276" w:lineRule="auto"/>
              <w:jc w:val="both"/>
              <w:rPr>
                <w:b/>
                <w:lang w:val="el-GR"/>
              </w:rPr>
            </w:pPr>
          </w:p>
        </w:tc>
      </w:tr>
      <w:tr w:rsidR="00181762" w14:paraId="4E98EAAC" w14:textId="77777777" w:rsidTr="00181762">
        <w:trPr>
          <w:trHeight w:val="1553"/>
        </w:trPr>
        <w:tc>
          <w:tcPr>
            <w:tcW w:w="1555" w:type="dxa"/>
            <w:vMerge/>
          </w:tcPr>
          <w:p w14:paraId="437B06CB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61C06EF0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  <w:p w14:paraId="2E6CDB2F" w14:textId="77777777" w:rsidR="00181762" w:rsidRPr="00992239" w:rsidRDefault="00181762" w:rsidP="00181762">
            <w:pPr>
              <w:pStyle w:val="ListParagraph"/>
              <w:numPr>
                <w:ilvl w:val="0"/>
                <w:numId w:val="20"/>
              </w:numPr>
              <w:ind w:left="321" w:hanging="321"/>
              <w:jc w:val="both"/>
              <w:rPr>
                <w:b/>
              </w:rPr>
            </w:pPr>
            <w:r w:rsidRPr="00992239">
              <w:rPr>
                <w:b/>
                <w:lang w:val="el-GR"/>
              </w:rPr>
              <w:t>Αποτελέσματα</w:t>
            </w:r>
          </w:p>
          <w:p w14:paraId="2121666E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  __________________________________________________________________</w:t>
            </w:r>
          </w:p>
          <w:p w14:paraId="196340F6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  <w:p w14:paraId="0FBFDD49" w14:textId="77777777" w:rsidR="00181762" w:rsidRDefault="00181762" w:rsidP="00181762">
            <w:pPr>
              <w:jc w:val="both"/>
              <w:rPr>
                <w:b/>
                <w:lang w:val="el-GR"/>
              </w:rPr>
            </w:pPr>
          </w:p>
        </w:tc>
      </w:tr>
    </w:tbl>
    <w:p w14:paraId="7CA66383" w14:textId="2D577112" w:rsidR="00FD4DA0" w:rsidRDefault="00FD4DA0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0E9978A3" w14:textId="30B5C86D" w:rsidR="00F64C90" w:rsidRDefault="00F64C90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48D6D4D0" w14:textId="74AF19E2" w:rsidR="00F64C90" w:rsidRDefault="00F64C90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02B007E1" w14:textId="77777777" w:rsidR="003B3A1C" w:rsidRPr="003B3A1C" w:rsidRDefault="00F64C90" w:rsidP="00F64C90">
      <w:pPr>
        <w:pStyle w:val="ListParagraph"/>
        <w:numPr>
          <w:ilvl w:val="0"/>
          <w:numId w:val="13"/>
        </w:numPr>
        <w:rPr>
          <w:b/>
          <w:color w:val="1F3864" w:themeColor="accent5" w:themeShade="80"/>
          <w:sz w:val="20"/>
          <w:szCs w:val="20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 xml:space="preserve">ΣΤΟΙΧΕΙΑ ΣΧΕΤΙΚΑ ΜΕ ΤΗΝ ΑΣΦΑΛΕΙΑ ΤΟΥ ΦΑΡΜΑΚΕΥΤΙΚΟΥ ΠΡΟΪΟΝΤΟΣ </w:t>
      </w:r>
    </w:p>
    <w:p w14:paraId="405F27BE" w14:textId="7A24CC18" w:rsidR="003B3A1C" w:rsidRPr="009549C9" w:rsidRDefault="00F64C90" w:rsidP="003B3A1C">
      <w:pPr>
        <w:pStyle w:val="ListParagraph"/>
        <w:ind w:left="360"/>
        <w:jc w:val="both"/>
        <w:rPr>
          <w:b/>
          <w:lang w:val="el-GR"/>
        </w:rPr>
      </w:pPr>
      <w:r w:rsidRPr="009549C9">
        <w:rPr>
          <w:b/>
          <w:sz w:val="24"/>
          <w:szCs w:val="24"/>
          <w:lang w:val="el-GR"/>
        </w:rPr>
        <w:t>Συχνότητα και σοβαρότητα των ανεπιθύμητων ενεργειών του φαρμακευτικού προϊόντος</w:t>
      </w:r>
      <w:r w:rsidR="00EF73B1" w:rsidRPr="009549C9">
        <w:rPr>
          <w:b/>
          <w:sz w:val="24"/>
          <w:szCs w:val="24"/>
          <w:lang w:val="el-GR"/>
        </w:rPr>
        <w:t xml:space="preserve">, </w:t>
      </w:r>
      <w:r w:rsidRPr="009549C9">
        <w:rPr>
          <w:b/>
          <w:sz w:val="24"/>
          <w:szCs w:val="24"/>
          <w:lang w:val="el-GR"/>
        </w:rPr>
        <w:t xml:space="preserve"> σύγκριση με εναλλακτικές θεραπείες που αποζημιώνονται</w:t>
      </w:r>
      <w:r w:rsidR="003B3A1C" w:rsidRPr="009549C9">
        <w:rPr>
          <w:b/>
          <w:sz w:val="24"/>
          <w:szCs w:val="24"/>
          <w:lang w:val="el-GR"/>
        </w:rPr>
        <w:t xml:space="preserve"> </w:t>
      </w:r>
      <w:r w:rsidR="003B3A1C" w:rsidRPr="009549C9">
        <w:rPr>
          <w:b/>
          <w:lang w:val="el-GR"/>
        </w:rPr>
        <w:t>(</w:t>
      </w:r>
      <w:r w:rsidR="003B3A1C" w:rsidRPr="009549C9">
        <w:rPr>
          <w:b/>
          <w:sz w:val="20"/>
          <w:szCs w:val="20"/>
          <w:lang w:val="el-GR"/>
        </w:rPr>
        <w:t>παρακαλώ οι μελέτες να επισυναφθούν ως Παράρτημα Δ)</w:t>
      </w:r>
    </w:p>
    <w:tbl>
      <w:tblPr>
        <w:tblStyle w:val="TableGrid"/>
        <w:tblpPr w:leftFromText="180" w:rightFromText="180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B3A1C" w:rsidRPr="00181762" w14:paraId="41BB6F58" w14:textId="77777777" w:rsidTr="003B3A1C">
        <w:trPr>
          <w:trHeight w:val="3742"/>
        </w:trPr>
        <w:tc>
          <w:tcPr>
            <w:tcW w:w="9496" w:type="dxa"/>
          </w:tcPr>
          <w:p w14:paraId="0BF1439C" w14:textId="77777777" w:rsidR="003B3A1C" w:rsidRDefault="003B3A1C" w:rsidP="003B3A1C">
            <w:pPr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</w:tbl>
    <w:p w14:paraId="5EF748E4" w14:textId="1D847998" w:rsidR="00FD4DA0" w:rsidRPr="003B3A1C" w:rsidRDefault="00FD4DA0" w:rsidP="003B3A1C">
      <w:pPr>
        <w:pStyle w:val="ListParagraph"/>
        <w:ind w:left="360"/>
        <w:rPr>
          <w:b/>
          <w:color w:val="1F3864" w:themeColor="accent5" w:themeShade="80"/>
          <w:sz w:val="24"/>
          <w:szCs w:val="24"/>
          <w:lang w:val="el-GR"/>
        </w:rPr>
      </w:pPr>
    </w:p>
    <w:p w14:paraId="4FC33B0A" w14:textId="77777777" w:rsidR="00896760" w:rsidRPr="006E7D41" w:rsidRDefault="00896760">
      <w:pPr>
        <w:rPr>
          <w:b/>
          <w:sz w:val="24"/>
          <w:szCs w:val="24"/>
          <w:lang w:val="el-GR"/>
        </w:rPr>
      </w:pPr>
    </w:p>
    <w:p w14:paraId="5AC22057" w14:textId="12C9D345" w:rsidR="00941E1C" w:rsidRPr="00EF73B1" w:rsidRDefault="00941E1C" w:rsidP="00E5320A">
      <w:pPr>
        <w:pStyle w:val="ListParagraph"/>
        <w:numPr>
          <w:ilvl w:val="0"/>
          <w:numId w:val="13"/>
        </w:numPr>
        <w:jc w:val="both"/>
        <w:rPr>
          <w:lang w:val="el-GR"/>
        </w:rPr>
      </w:pPr>
      <w:r w:rsidRPr="00EF73B1">
        <w:rPr>
          <w:b/>
          <w:color w:val="1F3864" w:themeColor="accent5" w:themeShade="80"/>
          <w:sz w:val="24"/>
          <w:szCs w:val="24"/>
          <w:lang w:val="el-GR"/>
        </w:rPr>
        <w:t>ΣΧΕΤΙΚΕΣ ΚΑΤΕΥΘΥΝΤΗΡΙΕΣ ΓΡΑΜΜΕΣ</w:t>
      </w:r>
      <w:r w:rsidRPr="00EF73B1">
        <w:rPr>
          <w:b/>
          <w:color w:val="1F3864" w:themeColor="accent5" w:themeShade="80"/>
          <w:lang w:val="el-GR"/>
        </w:rPr>
        <w:t xml:space="preserve"> (</w:t>
      </w:r>
      <w:r w:rsidRPr="00EF73B1">
        <w:rPr>
          <w:b/>
          <w:color w:val="1F3864" w:themeColor="accent5" w:themeShade="80"/>
          <w:sz w:val="20"/>
          <w:szCs w:val="20"/>
          <w:lang w:val="el-GR"/>
        </w:rPr>
        <w:t>παρ</w:t>
      </w:r>
      <w:r w:rsidR="009B1C16" w:rsidRPr="00EF73B1">
        <w:rPr>
          <w:b/>
          <w:color w:val="1F3864" w:themeColor="accent5" w:themeShade="80"/>
          <w:sz w:val="20"/>
          <w:szCs w:val="20"/>
          <w:lang w:val="el-GR"/>
        </w:rPr>
        <w:t>ακαλώ</w:t>
      </w:r>
      <w:r w:rsidRPr="00EF73B1">
        <w:rPr>
          <w:b/>
          <w:color w:val="1F3864" w:themeColor="accent5" w:themeShade="80"/>
          <w:sz w:val="20"/>
          <w:szCs w:val="20"/>
          <w:lang w:val="el-GR"/>
        </w:rPr>
        <w:t xml:space="preserve"> να επισυναφθούν</w:t>
      </w:r>
      <w:r w:rsidR="00E062CB" w:rsidRPr="00EF73B1">
        <w:rPr>
          <w:b/>
          <w:color w:val="1F3864" w:themeColor="accent5" w:themeShade="80"/>
          <w:sz w:val="20"/>
          <w:szCs w:val="20"/>
          <w:lang w:val="el-GR"/>
        </w:rPr>
        <w:t xml:space="preserve"> ως Παράρτημα</w:t>
      </w:r>
      <w:r w:rsidR="003B3A1C" w:rsidRPr="00EF73B1">
        <w:rPr>
          <w:b/>
          <w:color w:val="1F3864" w:themeColor="accent5" w:themeShade="80"/>
          <w:sz w:val="20"/>
          <w:szCs w:val="20"/>
          <w:lang w:val="el-GR"/>
        </w:rPr>
        <w:t xml:space="preserve"> </w:t>
      </w:r>
      <w:r w:rsidR="002A2569" w:rsidRPr="00EF73B1">
        <w:rPr>
          <w:b/>
          <w:color w:val="1F3864" w:themeColor="accent5" w:themeShade="80"/>
          <w:sz w:val="20"/>
          <w:szCs w:val="20"/>
          <w:lang w:val="el-GR"/>
        </w:rPr>
        <w:t>Ε</w:t>
      </w:r>
      <w:r w:rsidR="00E062CB" w:rsidRPr="00EF73B1">
        <w:rPr>
          <w:b/>
          <w:color w:val="1F3864" w:themeColor="accent5" w:themeShade="80"/>
          <w:sz w:val="20"/>
          <w:szCs w:val="20"/>
          <w:lang w:val="el-GR"/>
        </w:rPr>
        <w:t>. Αν</w:t>
      </w:r>
      <w:r w:rsidR="009B1C16" w:rsidRPr="00EF73B1">
        <w:rPr>
          <w:b/>
          <w:color w:val="1F3864" w:themeColor="accent5" w:themeShade="80"/>
          <w:sz w:val="20"/>
          <w:szCs w:val="20"/>
          <w:lang w:val="el-GR"/>
        </w:rPr>
        <w:t xml:space="preserve"> χρειάζεται να αντιγραφεί ο</w:t>
      </w:r>
      <w:r w:rsidR="00E062CB" w:rsidRPr="00EF73B1">
        <w:rPr>
          <w:b/>
          <w:color w:val="1F3864" w:themeColor="accent5" w:themeShade="80"/>
          <w:sz w:val="20"/>
          <w:szCs w:val="20"/>
          <w:lang w:val="el-GR"/>
        </w:rPr>
        <w:t xml:space="preserve"> πιο κάτω</w:t>
      </w:r>
      <w:r w:rsidR="009B1C16" w:rsidRPr="00EF73B1">
        <w:rPr>
          <w:b/>
          <w:color w:val="1F3864" w:themeColor="accent5" w:themeShade="80"/>
          <w:sz w:val="20"/>
          <w:szCs w:val="20"/>
          <w:lang w:val="el-GR"/>
        </w:rPr>
        <w:t xml:space="preserve"> Πίνακας</w:t>
      </w:r>
      <w:r w:rsidRPr="00EF73B1">
        <w:rPr>
          <w:b/>
          <w:color w:val="1F3864" w:themeColor="accent5" w:themeShade="80"/>
          <w:lang w:val="el-GR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7603"/>
      </w:tblGrid>
      <w:tr w:rsidR="00941E1C" w14:paraId="61B57D1B" w14:textId="77777777" w:rsidTr="00E062CB">
        <w:tc>
          <w:tcPr>
            <w:tcW w:w="1413" w:type="dxa"/>
            <w:vMerge w:val="restart"/>
            <w:textDirection w:val="btLr"/>
            <w:vAlign w:val="center"/>
          </w:tcPr>
          <w:p w14:paraId="645F8FCE" w14:textId="77777777" w:rsidR="00941E1C" w:rsidRPr="00646020" w:rsidRDefault="00941E1C" w:rsidP="00941E1C">
            <w:pPr>
              <w:ind w:left="113" w:right="113"/>
              <w:jc w:val="center"/>
              <w:rPr>
                <w:b/>
                <w:sz w:val="36"/>
                <w:szCs w:val="36"/>
                <w:lang w:val="el-GR"/>
              </w:rPr>
            </w:pPr>
            <w:r w:rsidRPr="00646020">
              <w:rPr>
                <w:b/>
                <w:sz w:val="36"/>
                <w:szCs w:val="36"/>
                <w:lang w:val="el-GR"/>
              </w:rPr>
              <w:t>ΚΑΤΕΥΘΥΝΤΗΡΙΕΣ ΓΡΑΜΜΕΣ</w:t>
            </w:r>
          </w:p>
          <w:p w14:paraId="411CC8BF" w14:textId="77777777" w:rsidR="00941E1C" w:rsidRPr="00941E1C" w:rsidRDefault="00941E1C" w:rsidP="00941E1C">
            <w:pPr>
              <w:jc w:val="center"/>
              <w:rPr>
                <w:b/>
                <w:sz w:val="44"/>
                <w:szCs w:val="44"/>
                <w:lang w:val="el-GR"/>
              </w:rPr>
            </w:pPr>
            <w:r>
              <w:br w:type="page"/>
            </w:r>
          </w:p>
        </w:tc>
        <w:tc>
          <w:tcPr>
            <w:tcW w:w="7603" w:type="dxa"/>
          </w:tcPr>
          <w:p w14:paraId="084E2B58" w14:textId="77777777" w:rsidR="00941E1C" w:rsidRPr="00941E1C" w:rsidRDefault="00992239" w:rsidP="00594F55">
            <w:pPr>
              <w:jc w:val="both"/>
              <w:rPr>
                <w:b/>
              </w:rPr>
            </w:pPr>
            <w:r>
              <w:rPr>
                <w:b/>
                <w:lang w:val="el-GR"/>
              </w:rPr>
              <w:t>-</w:t>
            </w:r>
            <w:r w:rsidR="00941E1C">
              <w:rPr>
                <w:b/>
                <w:lang w:val="el-GR"/>
              </w:rPr>
              <w:t>Σώμα</w:t>
            </w:r>
            <w:r w:rsidR="00941E1C">
              <w:rPr>
                <w:b/>
              </w:rPr>
              <w:t xml:space="preserve"> </w:t>
            </w:r>
          </w:p>
          <w:p w14:paraId="39E18E49" w14:textId="77777777" w:rsidR="00941E1C" w:rsidRPr="00941E1C" w:rsidRDefault="00941E1C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1D1C4CA8" w14:textId="77777777" w:rsidR="00941E1C" w:rsidRDefault="00941E1C" w:rsidP="00594F55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941E1C" w14:paraId="7F5DC89B" w14:textId="77777777" w:rsidTr="00E062CB">
        <w:tc>
          <w:tcPr>
            <w:tcW w:w="1413" w:type="dxa"/>
            <w:vMerge/>
          </w:tcPr>
          <w:p w14:paraId="0A8D57DE" w14:textId="77777777" w:rsidR="00941E1C" w:rsidRDefault="00941E1C" w:rsidP="00594F55">
            <w:pPr>
              <w:jc w:val="both"/>
              <w:rPr>
                <w:b/>
                <w:lang w:val="el-GR"/>
              </w:rPr>
            </w:pPr>
          </w:p>
        </w:tc>
        <w:tc>
          <w:tcPr>
            <w:tcW w:w="7603" w:type="dxa"/>
          </w:tcPr>
          <w:p w14:paraId="6B709811" w14:textId="77777777" w:rsidR="00941E1C" w:rsidRPr="00941E1C" w:rsidRDefault="00992239" w:rsidP="00594F55">
            <w:pPr>
              <w:jc w:val="both"/>
              <w:rPr>
                <w:b/>
              </w:rPr>
            </w:pPr>
            <w:r>
              <w:rPr>
                <w:b/>
                <w:lang w:val="el-GR"/>
              </w:rPr>
              <w:t>-</w:t>
            </w:r>
            <w:r w:rsidR="00941E1C">
              <w:rPr>
                <w:b/>
                <w:lang w:val="el-GR"/>
              </w:rPr>
              <w:t>Χρονολογία</w:t>
            </w:r>
          </w:p>
          <w:p w14:paraId="5986BBC3" w14:textId="77777777" w:rsidR="00941E1C" w:rsidRPr="00941E1C" w:rsidRDefault="00941E1C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20DDFDC9" w14:textId="77777777" w:rsidR="00941E1C" w:rsidRDefault="00941E1C" w:rsidP="00941E1C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-------------------------------------------------------------------------------------------------------------</w:t>
            </w:r>
          </w:p>
        </w:tc>
      </w:tr>
      <w:tr w:rsidR="00941E1C" w14:paraId="4D59DA69" w14:textId="77777777" w:rsidTr="00E062CB">
        <w:tc>
          <w:tcPr>
            <w:tcW w:w="1413" w:type="dxa"/>
            <w:vMerge/>
          </w:tcPr>
          <w:p w14:paraId="4BE5D22D" w14:textId="77777777" w:rsidR="00941E1C" w:rsidRDefault="00941E1C" w:rsidP="00594F55">
            <w:pPr>
              <w:jc w:val="both"/>
              <w:rPr>
                <w:b/>
                <w:lang w:val="el-GR"/>
              </w:rPr>
            </w:pPr>
          </w:p>
        </w:tc>
        <w:tc>
          <w:tcPr>
            <w:tcW w:w="7603" w:type="dxa"/>
          </w:tcPr>
          <w:p w14:paraId="4ABCE988" w14:textId="77777777" w:rsidR="00941E1C" w:rsidRPr="00941E1C" w:rsidRDefault="00992239" w:rsidP="00594F55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  <w:r w:rsidR="00941E1C">
              <w:rPr>
                <w:b/>
                <w:lang w:val="el-GR"/>
              </w:rPr>
              <w:t>Ένδειξη</w:t>
            </w:r>
          </w:p>
          <w:p w14:paraId="4C57D06F" w14:textId="77777777" w:rsidR="00941E1C" w:rsidRPr="00941E1C" w:rsidRDefault="00941E1C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5FE41DD8" w14:textId="77777777" w:rsidR="00941E1C" w:rsidRDefault="00941E1C" w:rsidP="00594F55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941E1C" w14:paraId="13ED7CCD" w14:textId="77777777" w:rsidTr="00E062CB">
        <w:tc>
          <w:tcPr>
            <w:tcW w:w="1413" w:type="dxa"/>
            <w:vMerge/>
          </w:tcPr>
          <w:p w14:paraId="0B1CBA0D" w14:textId="77777777" w:rsidR="00941E1C" w:rsidRDefault="00941E1C" w:rsidP="00594F55">
            <w:pPr>
              <w:jc w:val="both"/>
              <w:rPr>
                <w:b/>
                <w:lang w:val="el-GR"/>
              </w:rPr>
            </w:pPr>
          </w:p>
        </w:tc>
        <w:tc>
          <w:tcPr>
            <w:tcW w:w="7603" w:type="dxa"/>
          </w:tcPr>
          <w:p w14:paraId="681A3845" w14:textId="77777777" w:rsidR="00941E1C" w:rsidRPr="00941E1C" w:rsidRDefault="00992239" w:rsidP="00594F55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  <w:r w:rsidR="00941E1C">
              <w:rPr>
                <w:b/>
                <w:lang w:val="el-GR"/>
              </w:rPr>
              <w:t xml:space="preserve">Θεραπευτική Θέση για την οποία γίνεται η σύσταση </w:t>
            </w:r>
          </w:p>
          <w:p w14:paraId="50EDAE12" w14:textId="77777777" w:rsidR="00941E1C" w:rsidRPr="00941E1C" w:rsidRDefault="00941E1C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493BBDCF" w14:textId="77777777" w:rsidR="00941E1C" w:rsidRPr="003A2B01" w:rsidRDefault="00941E1C" w:rsidP="009B1C1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l-G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14:paraId="18D98CB5" w14:textId="7457AEA2" w:rsidR="00941E1C" w:rsidRDefault="00941E1C" w:rsidP="00941E1C">
      <w:pPr>
        <w:jc w:val="both"/>
        <w:rPr>
          <w:b/>
          <w:color w:val="1F3864" w:themeColor="accent5" w:themeShade="80"/>
          <w:sz w:val="18"/>
          <w:szCs w:val="18"/>
          <w:lang w:val="el-GR"/>
        </w:rPr>
      </w:pPr>
    </w:p>
    <w:p w14:paraId="62D36A9F" w14:textId="77777777" w:rsidR="00EF73B1" w:rsidRPr="00941E1C" w:rsidRDefault="00EF73B1" w:rsidP="00941E1C">
      <w:pPr>
        <w:jc w:val="both"/>
        <w:rPr>
          <w:b/>
          <w:color w:val="1F3864" w:themeColor="accent5" w:themeShade="80"/>
          <w:sz w:val="18"/>
          <w:szCs w:val="18"/>
          <w:lang w:val="el-GR"/>
        </w:rPr>
      </w:pPr>
    </w:p>
    <w:p w14:paraId="6CF7B320" w14:textId="554682E5" w:rsidR="00D46C5B" w:rsidRPr="00E062CB" w:rsidRDefault="003C5F28" w:rsidP="003B3A1C">
      <w:pPr>
        <w:pStyle w:val="ListParagraph"/>
        <w:numPr>
          <w:ilvl w:val="0"/>
          <w:numId w:val="13"/>
        </w:numPr>
        <w:jc w:val="both"/>
        <w:rPr>
          <w:b/>
          <w:color w:val="1F3864" w:themeColor="accent5" w:themeShade="80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ΔΗΜΟΣΙΕΥΜΕΝΑ ΑΡΘΡΑ</w:t>
      </w:r>
      <w:r w:rsidR="003A2B01">
        <w:rPr>
          <w:b/>
          <w:color w:val="1F3864" w:themeColor="accent5" w:themeShade="80"/>
          <w:lang w:val="el-GR"/>
        </w:rPr>
        <w:t xml:space="preserve"> </w:t>
      </w:r>
      <w:r w:rsidR="003A2B01" w:rsidRPr="003A2B01">
        <w:rPr>
          <w:b/>
          <w:color w:val="1F3864" w:themeColor="accent5" w:themeShade="80"/>
          <w:sz w:val="20"/>
          <w:szCs w:val="20"/>
          <w:lang w:val="el-GR"/>
        </w:rPr>
        <w:t xml:space="preserve">(παρακαλώ </w:t>
      </w:r>
      <w:r w:rsidR="00941E1C" w:rsidRPr="003A2B01">
        <w:rPr>
          <w:b/>
          <w:color w:val="1F3864" w:themeColor="accent5" w:themeShade="80"/>
          <w:sz w:val="20"/>
          <w:szCs w:val="20"/>
          <w:lang w:val="el-GR"/>
        </w:rPr>
        <w:t>να επισυναφθούν</w:t>
      </w:r>
      <w:r w:rsidR="003A2B01" w:rsidRPr="003A2B01">
        <w:rPr>
          <w:b/>
          <w:color w:val="1F3864" w:themeColor="accent5" w:themeShade="80"/>
          <w:sz w:val="20"/>
          <w:szCs w:val="20"/>
          <w:lang w:val="el-GR"/>
        </w:rPr>
        <w:t xml:space="preserve"> ως Παράρτημα </w:t>
      </w:r>
      <w:r w:rsidR="002A2569">
        <w:rPr>
          <w:b/>
          <w:color w:val="1F3864" w:themeColor="accent5" w:themeShade="80"/>
          <w:sz w:val="20"/>
          <w:szCs w:val="20"/>
          <w:lang w:val="el-GR"/>
        </w:rPr>
        <w:t>ΣΤ</w:t>
      </w:r>
      <w:r w:rsidR="00E062CB">
        <w:rPr>
          <w:b/>
          <w:color w:val="1F3864" w:themeColor="accent5" w:themeShade="80"/>
          <w:sz w:val="20"/>
          <w:szCs w:val="20"/>
          <w:lang w:val="el-GR"/>
        </w:rPr>
        <w:t>.</w:t>
      </w:r>
      <w:r w:rsidR="00E062CB" w:rsidRPr="00E062CB">
        <w:rPr>
          <w:b/>
          <w:color w:val="1F3864" w:themeColor="accent5" w:themeShade="80"/>
          <w:sz w:val="20"/>
          <w:szCs w:val="20"/>
          <w:lang w:val="el-GR"/>
        </w:rPr>
        <w:t xml:space="preserve"> </w:t>
      </w:r>
      <w:r w:rsidR="00E062CB">
        <w:rPr>
          <w:b/>
          <w:color w:val="1F3864" w:themeColor="accent5" w:themeShade="80"/>
          <w:sz w:val="20"/>
          <w:szCs w:val="20"/>
          <w:lang w:val="el-GR"/>
        </w:rPr>
        <w:t>Αν</w:t>
      </w:r>
      <w:r w:rsidR="00E062CB" w:rsidRPr="003A2B01">
        <w:rPr>
          <w:b/>
          <w:color w:val="1F3864" w:themeColor="accent5" w:themeShade="80"/>
          <w:sz w:val="20"/>
          <w:szCs w:val="20"/>
          <w:lang w:val="el-GR"/>
        </w:rPr>
        <w:t xml:space="preserve"> χρειάζεται να αντιγραφεί ο</w:t>
      </w:r>
      <w:r w:rsidR="00E062CB">
        <w:rPr>
          <w:b/>
          <w:color w:val="1F3864" w:themeColor="accent5" w:themeShade="80"/>
          <w:sz w:val="20"/>
          <w:szCs w:val="20"/>
          <w:lang w:val="el-GR"/>
        </w:rPr>
        <w:t xml:space="preserve"> πιο κάτω</w:t>
      </w:r>
      <w:r w:rsidR="00E062CB" w:rsidRPr="003A2B01">
        <w:rPr>
          <w:b/>
          <w:color w:val="1F3864" w:themeColor="accent5" w:themeShade="80"/>
          <w:sz w:val="20"/>
          <w:szCs w:val="20"/>
          <w:lang w:val="el-GR"/>
        </w:rPr>
        <w:t xml:space="preserve"> Πίνακας</w:t>
      </w:r>
      <w:r w:rsidR="00E062CB" w:rsidRPr="003A2B01">
        <w:rPr>
          <w:b/>
          <w:color w:val="1F3864" w:themeColor="accent5" w:themeShade="80"/>
          <w:lang w:val="el-G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7666"/>
      </w:tblGrid>
      <w:tr w:rsidR="003A2B01" w14:paraId="6217240E" w14:textId="77777777" w:rsidTr="00E121CF">
        <w:trPr>
          <w:trHeight w:val="1792"/>
        </w:trPr>
        <w:tc>
          <w:tcPr>
            <w:tcW w:w="1424" w:type="dxa"/>
            <w:vMerge w:val="restart"/>
            <w:textDirection w:val="btLr"/>
            <w:vAlign w:val="center"/>
          </w:tcPr>
          <w:p w14:paraId="759FB561" w14:textId="77777777" w:rsidR="003A2B01" w:rsidRPr="00646020" w:rsidRDefault="003A2B01" w:rsidP="00594F55">
            <w:pPr>
              <w:ind w:left="113" w:right="113"/>
              <w:jc w:val="center"/>
              <w:rPr>
                <w:b/>
                <w:sz w:val="36"/>
                <w:szCs w:val="36"/>
                <w:lang w:val="el-GR"/>
              </w:rPr>
            </w:pPr>
            <w:r w:rsidRPr="00646020">
              <w:rPr>
                <w:b/>
                <w:sz w:val="36"/>
                <w:szCs w:val="36"/>
                <w:lang w:val="el-GR"/>
              </w:rPr>
              <w:t>ΔΗΜΟΣΙΕΥΜΕΝΑ ΑΡΘΡΑ</w:t>
            </w:r>
          </w:p>
        </w:tc>
        <w:tc>
          <w:tcPr>
            <w:tcW w:w="7666" w:type="dxa"/>
          </w:tcPr>
          <w:p w14:paraId="0AFE33AA" w14:textId="77777777" w:rsidR="003A2B01" w:rsidRPr="003A2B01" w:rsidRDefault="00992239" w:rsidP="00594F55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  <w:r w:rsidR="00E062CB">
              <w:rPr>
                <w:b/>
                <w:lang w:val="el-GR"/>
              </w:rPr>
              <w:t>Πρώτος συγγραφέας-Τίτλος Άρθρου</w:t>
            </w:r>
            <w:r w:rsidR="006658A6">
              <w:rPr>
                <w:b/>
                <w:lang w:val="el-GR"/>
              </w:rPr>
              <w:t>-Περιοδικό-Χρόνος δημοσίευσης</w:t>
            </w:r>
          </w:p>
          <w:p w14:paraId="5510CA1D" w14:textId="77777777" w:rsidR="003A2B01" w:rsidRPr="00941E1C" w:rsidRDefault="003A2B01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00268DB6" w14:textId="77777777" w:rsidR="003A2B01" w:rsidRPr="006658A6" w:rsidRDefault="003A2B01" w:rsidP="006658A6">
            <w:pPr>
              <w:spacing w:line="360" w:lineRule="auto"/>
              <w:jc w:val="both"/>
              <w:rPr>
                <w:b/>
                <w:lang w:val="el-GR"/>
              </w:rPr>
            </w:pPr>
            <w:r w:rsidRPr="006658A6">
              <w:rPr>
                <w:b/>
                <w:lang w:val="el-GR"/>
              </w:rPr>
              <w:t>---------------------------------------------------------------------------------------------------------------------------------</w:t>
            </w:r>
            <w:r w:rsidR="006658A6">
              <w:rPr>
                <w:b/>
                <w:lang w:val="el-GR"/>
              </w:rPr>
              <w:t>----------</w:t>
            </w:r>
            <w:r w:rsidRPr="006658A6">
              <w:rPr>
                <w:b/>
                <w:lang w:val="el-GR"/>
              </w:rPr>
              <w:t>-------------------------------------------------------------------------------</w:t>
            </w:r>
          </w:p>
        </w:tc>
      </w:tr>
      <w:tr w:rsidR="00941E1C" w14:paraId="351261F9" w14:textId="77777777" w:rsidTr="00E121CF">
        <w:trPr>
          <w:trHeight w:val="1612"/>
        </w:trPr>
        <w:tc>
          <w:tcPr>
            <w:tcW w:w="1424" w:type="dxa"/>
            <w:vMerge/>
          </w:tcPr>
          <w:p w14:paraId="2CCF1BFC" w14:textId="77777777" w:rsidR="00941E1C" w:rsidRDefault="00941E1C" w:rsidP="00594F55">
            <w:pPr>
              <w:jc w:val="both"/>
              <w:rPr>
                <w:b/>
                <w:lang w:val="el-GR"/>
              </w:rPr>
            </w:pPr>
          </w:p>
        </w:tc>
        <w:tc>
          <w:tcPr>
            <w:tcW w:w="7666" w:type="dxa"/>
          </w:tcPr>
          <w:p w14:paraId="20714DD1" w14:textId="77777777" w:rsidR="00941E1C" w:rsidRPr="00941E1C" w:rsidRDefault="00992239" w:rsidP="00594F55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  <w:r w:rsidR="00941E1C">
              <w:rPr>
                <w:b/>
                <w:lang w:val="el-GR"/>
              </w:rPr>
              <w:t xml:space="preserve">Περίληψη/ Συμπεράσματα </w:t>
            </w:r>
          </w:p>
          <w:p w14:paraId="35C31867" w14:textId="77777777" w:rsidR="00941E1C" w:rsidRPr="00941E1C" w:rsidRDefault="00941E1C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188BFA37" w14:textId="77777777" w:rsidR="00941E1C" w:rsidRDefault="00E062CB" w:rsidP="00594F55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______________________________________________________________</w:t>
            </w:r>
            <w:r w:rsidR="006658A6">
              <w:rPr>
                <w:b/>
                <w:lang w:val="el-GR"/>
              </w:rPr>
              <w:t>_____</w:t>
            </w:r>
          </w:p>
          <w:p w14:paraId="4D0ADECE" w14:textId="77777777" w:rsidR="006658A6" w:rsidRPr="00941E1C" w:rsidRDefault="006658A6" w:rsidP="00594F55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___________________________________________________________________</w:t>
            </w:r>
          </w:p>
        </w:tc>
      </w:tr>
    </w:tbl>
    <w:p w14:paraId="1D455ED5" w14:textId="77777777" w:rsidR="00941E1C" w:rsidRPr="00941E1C" w:rsidRDefault="00941E1C" w:rsidP="00941E1C">
      <w:pPr>
        <w:jc w:val="both"/>
        <w:rPr>
          <w:b/>
          <w:lang w:val="el-GR"/>
        </w:rPr>
      </w:pPr>
    </w:p>
    <w:p w14:paraId="0953CEE6" w14:textId="77777777" w:rsidR="00D46C5B" w:rsidRDefault="00D46C5B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6F3505E6" w14:textId="77777777" w:rsidR="003C5F28" w:rsidRDefault="003C5F2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6030392C" w14:textId="77777777" w:rsidR="003C5F28" w:rsidRDefault="003C5F2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3FC21AF" w14:textId="65BD0A95" w:rsidR="00D95CF6" w:rsidRPr="00181762" w:rsidRDefault="00F84363" w:rsidP="002C573F">
      <w:pPr>
        <w:spacing w:line="360" w:lineRule="auto"/>
        <w:jc w:val="both"/>
        <w:rPr>
          <w:b/>
          <w:lang w:val="el-GR"/>
        </w:rPr>
      </w:pPr>
      <w:r w:rsidRPr="00181762">
        <w:rPr>
          <w:b/>
          <w:lang w:val="el-GR"/>
        </w:rPr>
        <w:t>Υπογραφή</w:t>
      </w:r>
      <w:r w:rsidR="00181762">
        <w:rPr>
          <w:b/>
          <w:lang w:val="el-GR"/>
        </w:rPr>
        <w:t>:</w:t>
      </w:r>
      <w:r w:rsidRPr="00181762">
        <w:rPr>
          <w:b/>
          <w:lang w:val="el-GR"/>
        </w:rPr>
        <w:t xml:space="preserve"> …………………………………………….</w:t>
      </w:r>
      <w:r w:rsidRPr="00181762">
        <w:rPr>
          <w:b/>
          <w:lang w:val="el-GR"/>
        </w:rPr>
        <w:tab/>
      </w:r>
      <w:r w:rsidRPr="00181762">
        <w:rPr>
          <w:b/>
          <w:lang w:val="el-GR"/>
        </w:rPr>
        <w:tab/>
        <w:t>Ημερομηνία</w:t>
      </w:r>
      <w:r w:rsidR="00181762">
        <w:rPr>
          <w:b/>
          <w:lang w:val="el-GR"/>
        </w:rPr>
        <w:t>:</w:t>
      </w:r>
      <w:r w:rsidRPr="00181762">
        <w:rPr>
          <w:b/>
          <w:lang w:val="el-GR"/>
        </w:rPr>
        <w:t xml:space="preserve"> ………………………………………..</w:t>
      </w:r>
    </w:p>
    <w:sectPr w:rsidR="00D95CF6" w:rsidRPr="00181762" w:rsidSect="000937C6">
      <w:headerReference w:type="default" r:id="rId11"/>
      <w:footerReference w:type="default" r:id="rId12"/>
      <w:head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AA35" w14:textId="77777777" w:rsidR="00825BA1" w:rsidRDefault="00825BA1" w:rsidP="0071080D">
      <w:pPr>
        <w:spacing w:after="0" w:line="240" w:lineRule="auto"/>
      </w:pPr>
      <w:r>
        <w:separator/>
      </w:r>
    </w:p>
  </w:endnote>
  <w:endnote w:type="continuationSeparator" w:id="0">
    <w:p w14:paraId="6F70642A" w14:textId="77777777" w:rsidR="00825BA1" w:rsidRDefault="00825BA1" w:rsidP="0071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5CCF" w14:textId="72A8FFE0" w:rsidR="00F264D2" w:rsidRDefault="00F264D2" w:rsidP="00FE2949">
    <w:pPr>
      <w:pStyle w:val="Footer"/>
      <w:jc w:val="right"/>
      <w:rPr>
        <w:color w:val="5B9BD5" w:themeColor="accent1"/>
      </w:rPr>
    </w:pPr>
    <w:r>
      <w:rPr>
        <w:color w:val="5B9BD5" w:themeColor="accent1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780AB1">
      <w:rPr>
        <w:noProof/>
        <w:color w:val="5B9BD5" w:themeColor="accent1"/>
      </w:rPr>
      <w:t>12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</w:t>
    </w:r>
    <w:r>
      <w:rPr>
        <w:color w:val="5B9BD5" w:themeColor="accent1"/>
        <w:lang w:val="el-GR"/>
      </w:rPr>
      <w:t>/</w:t>
    </w:r>
    <w:r>
      <w:rPr>
        <w:color w:val="5B9BD5" w:themeColor="accent1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780AB1">
      <w:rPr>
        <w:noProof/>
        <w:color w:val="5B9BD5" w:themeColor="accent1"/>
      </w:rPr>
      <w:t>13</w:t>
    </w:r>
    <w:r>
      <w:rPr>
        <w:color w:val="5B9BD5" w:themeColor="accent1"/>
      </w:rPr>
      <w:fldChar w:fldCharType="end"/>
    </w:r>
  </w:p>
  <w:p w14:paraId="56B274FF" w14:textId="77777777" w:rsidR="00F264D2" w:rsidRDefault="00F2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EB3D" w14:textId="77777777" w:rsidR="00825BA1" w:rsidRDefault="00825BA1" w:rsidP="0071080D">
      <w:pPr>
        <w:spacing w:after="0" w:line="240" w:lineRule="auto"/>
      </w:pPr>
      <w:r>
        <w:separator/>
      </w:r>
    </w:p>
  </w:footnote>
  <w:footnote w:type="continuationSeparator" w:id="0">
    <w:p w14:paraId="61AE0187" w14:textId="77777777" w:rsidR="00825BA1" w:rsidRDefault="00825BA1" w:rsidP="0071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B532" w14:textId="77777777" w:rsidR="00F264D2" w:rsidRDefault="00F264D2" w:rsidP="000806ED">
    <w:pPr>
      <w:pStyle w:val="Header"/>
      <w:ind w:left="2687" w:firstLine="4513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8D81D" wp14:editId="68777F83">
              <wp:simplePos x="0" y="0"/>
              <wp:positionH relativeFrom="column">
                <wp:posOffset>66676</wp:posOffset>
              </wp:positionH>
              <wp:positionV relativeFrom="paragraph">
                <wp:posOffset>83820</wp:posOffset>
              </wp:positionV>
              <wp:extent cx="1562100" cy="381000"/>
              <wp:effectExtent l="0" t="0" r="19050" b="190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D216A3" w14:textId="0CAA1A31" w:rsidR="00F264D2" w:rsidRPr="007168F2" w:rsidRDefault="00F264D2" w:rsidP="000806E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FD4DA0">
                            <w:rPr>
                              <w:b/>
                              <w:sz w:val="20"/>
                              <w:szCs w:val="20"/>
                              <w:lang w:val="el-GR"/>
                            </w:rPr>
                            <w:t>ΕΝΤΥΠΟ ΣΕΦ 1/20</w:t>
                          </w:r>
                          <w:r w:rsidR="00831628">
                            <w:rPr>
                              <w:b/>
                              <w:sz w:val="20"/>
                              <w:szCs w:val="20"/>
                              <w:lang w:val="el-GR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0A8D8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5.25pt;margin-top:6.6pt;width:12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" fillcolor="white [3201]" strokeweight=".5pt">
              <v:textbox>
                <w:txbxContent>
                  <w:p w14:paraId="25D216A3" w14:textId="0CAA1A31" w:rsidR="00F264D2" w:rsidRPr="007168F2" w:rsidRDefault="00F264D2" w:rsidP="000806ED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FD4DA0">
                      <w:rPr>
                        <w:b/>
                        <w:sz w:val="20"/>
                        <w:szCs w:val="20"/>
                        <w:lang w:val="el-GR"/>
                      </w:rPr>
                      <w:t>ΕΝΤΥΠΟ ΣΕΦ 1/20</w:t>
                    </w:r>
                    <w:r w:rsidR="00831628">
                      <w:rPr>
                        <w:b/>
                        <w:sz w:val="20"/>
                        <w:szCs w:val="20"/>
                        <w:lang w:val="el-GR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3230C7">
      <w:rPr>
        <w:noProof/>
        <w:lang w:eastAsia="en-GB"/>
      </w:rPr>
      <w:drawing>
        <wp:inline distT="0" distB="0" distL="0" distR="0" wp14:anchorId="4B63C086" wp14:editId="4CDDA441">
          <wp:extent cx="1247775" cy="714375"/>
          <wp:effectExtent l="0" t="0" r="9525" b="9525"/>
          <wp:docPr id="1" name="Picture 1" descr="P:\HIO Shared folder\Επικοινωνιακό Υλικό ΟΑΥ\ΛΟΓΟΤΥΠΟ ΟΑΥ\GESY_FIN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HIO Shared folder\Επικοινωνιακό Υλικό ΟΑΥ\ΛΟΓΟΤΥΠΟ ΟΑΥ\GESY_FINAL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5C5D" w14:textId="77777777" w:rsidR="00F264D2" w:rsidRDefault="00F264D2" w:rsidP="000937C6">
    <w:pPr>
      <w:pStyle w:val="Header"/>
      <w:jc w:val="right"/>
    </w:pPr>
    <w:r w:rsidRPr="003230C7">
      <w:rPr>
        <w:noProof/>
        <w:lang w:eastAsia="en-GB"/>
      </w:rPr>
      <w:drawing>
        <wp:inline distT="0" distB="0" distL="0" distR="0" wp14:anchorId="6DF327B4" wp14:editId="24471948">
          <wp:extent cx="1247775" cy="714375"/>
          <wp:effectExtent l="0" t="0" r="9525" b="9525"/>
          <wp:docPr id="7" name="Picture 7" descr="P:\HIO Shared folder\Επικοινωνιακό Υλικό ΟΑΥ\ΛΟΓΟΤΥΠΟ ΟΑΥ\GESY_FIN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HIO Shared folder\Επικοινωνιακό Υλικό ΟΑΥ\ΛΟΓΟΤΥΠΟ ΟΑΥ\GESY_FINAL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7FF"/>
    <w:multiLevelType w:val="hybridMultilevel"/>
    <w:tmpl w:val="FD544042"/>
    <w:lvl w:ilvl="0" w:tplc="5AE2E5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330"/>
    <w:multiLevelType w:val="hybridMultilevel"/>
    <w:tmpl w:val="392227B8"/>
    <w:lvl w:ilvl="0" w:tplc="1F52EC4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D5366"/>
    <w:multiLevelType w:val="hybridMultilevel"/>
    <w:tmpl w:val="AF76F3E2"/>
    <w:lvl w:ilvl="0" w:tplc="C540A3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222C"/>
    <w:multiLevelType w:val="hybridMultilevel"/>
    <w:tmpl w:val="B4A6C924"/>
    <w:lvl w:ilvl="0" w:tplc="CF1CF9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26DE5"/>
    <w:multiLevelType w:val="hybridMultilevel"/>
    <w:tmpl w:val="464658E6"/>
    <w:lvl w:ilvl="0" w:tplc="1F52EC4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86357"/>
    <w:multiLevelType w:val="hybridMultilevel"/>
    <w:tmpl w:val="A26C8786"/>
    <w:lvl w:ilvl="0" w:tplc="5AE2E5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60724"/>
    <w:multiLevelType w:val="hybridMultilevel"/>
    <w:tmpl w:val="EF88EA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21F"/>
    <w:multiLevelType w:val="hybridMultilevel"/>
    <w:tmpl w:val="E65AA7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37EDD"/>
    <w:multiLevelType w:val="hybridMultilevel"/>
    <w:tmpl w:val="09FA0452"/>
    <w:lvl w:ilvl="0" w:tplc="3F0060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94988"/>
    <w:multiLevelType w:val="hybridMultilevel"/>
    <w:tmpl w:val="3E48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11ABE"/>
    <w:multiLevelType w:val="hybridMultilevel"/>
    <w:tmpl w:val="52F846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F578A"/>
    <w:multiLevelType w:val="hybridMultilevel"/>
    <w:tmpl w:val="CDE20B48"/>
    <w:lvl w:ilvl="0" w:tplc="1F1E1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C6285"/>
    <w:multiLevelType w:val="hybridMultilevel"/>
    <w:tmpl w:val="956263D4"/>
    <w:lvl w:ilvl="0" w:tplc="3FF2A9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A3C0C"/>
    <w:multiLevelType w:val="hybridMultilevel"/>
    <w:tmpl w:val="E65AA7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09393E"/>
    <w:multiLevelType w:val="hybridMultilevel"/>
    <w:tmpl w:val="136A2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54F4"/>
    <w:multiLevelType w:val="hybridMultilevel"/>
    <w:tmpl w:val="11C2A20C"/>
    <w:lvl w:ilvl="0" w:tplc="26D8983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3864" w:themeColor="accent5" w:themeShade="8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16F95"/>
    <w:multiLevelType w:val="hybridMultilevel"/>
    <w:tmpl w:val="25D25576"/>
    <w:lvl w:ilvl="0" w:tplc="BB8A3A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E3367"/>
    <w:multiLevelType w:val="hybridMultilevel"/>
    <w:tmpl w:val="EE026982"/>
    <w:lvl w:ilvl="0" w:tplc="8B20F3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D3BA3"/>
    <w:multiLevelType w:val="hybridMultilevel"/>
    <w:tmpl w:val="3492206E"/>
    <w:lvl w:ilvl="0" w:tplc="00DEC75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DC59F6"/>
    <w:multiLevelType w:val="hybridMultilevel"/>
    <w:tmpl w:val="4EE2C6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6C7D76"/>
    <w:multiLevelType w:val="hybridMultilevel"/>
    <w:tmpl w:val="2C76F978"/>
    <w:lvl w:ilvl="0" w:tplc="7012C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36430"/>
    <w:multiLevelType w:val="hybridMultilevel"/>
    <w:tmpl w:val="78BC349C"/>
    <w:lvl w:ilvl="0" w:tplc="0ACC780A">
      <w:start w:val="1"/>
      <w:numFmt w:val="bullet"/>
      <w:lvlText w:val="-"/>
      <w:lvlJc w:val="left"/>
      <w:pPr>
        <w:ind w:left="539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2" w15:restartNumberingAfterBreak="0">
    <w:nsid w:val="59C809B4"/>
    <w:multiLevelType w:val="hybridMultilevel"/>
    <w:tmpl w:val="EE1EA2AA"/>
    <w:lvl w:ilvl="0" w:tplc="00DEC75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5352F7"/>
    <w:multiLevelType w:val="hybridMultilevel"/>
    <w:tmpl w:val="F58204DA"/>
    <w:lvl w:ilvl="0" w:tplc="A37AE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A028E"/>
    <w:multiLevelType w:val="hybridMultilevel"/>
    <w:tmpl w:val="352A0014"/>
    <w:lvl w:ilvl="0" w:tplc="14FE9328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3063B"/>
    <w:multiLevelType w:val="hybridMultilevel"/>
    <w:tmpl w:val="CDE20B48"/>
    <w:lvl w:ilvl="0" w:tplc="1F1E1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93291">
    <w:abstractNumId w:val="18"/>
  </w:num>
  <w:num w:numId="2" w16cid:durableId="269289446">
    <w:abstractNumId w:val="22"/>
  </w:num>
  <w:num w:numId="3" w16cid:durableId="1962834834">
    <w:abstractNumId w:val="4"/>
  </w:num>
  <w:num w:numId="4" w16cid:durableId="931622801">
    <w:abstractNumId w:val="14"/>
  </w:num>
  <w:num w:numId="5" w16cid:durableId="2008972849">
    <w:abstractNumId w:val="1"/>
  </w:num>
  <w:num w:numId="6" w16cid:durableId="169033264">
    <w:abstractNumId w:val="24"/>
  </w:num>
  <w:num w:numId="7" w16cid:durableId="1422020153">
    <w:abstractNumId w:val="19"/>
  </w:num>
  <w:num w:numId="8" w16cid:durableId="1921214348">
    <w:abstractNumId w:val="13"/>
  </w:num>
  <w:num w:numId="9" w16cid:durableId="290483950">
    <w:abstractNumId w:val="7"/>
  </w:num>
  <w:num w:numId="10" w16cid:durableId="887453734">
    <w:abstractNumId w:val="5"/>
  </w:num>
  <w:num w:numId="11" w16cid:durableId="420487943">
    <w:abstractNumId w:val="0"/>
  </w:num>
  <w:num w:numId="12" w16cid:durableId="1891771487">
    <w:abstractNumId w:val="25"/>
  </w:num>
  <w:num w:numId="13" w16cid:durableId="946237965">
    <w:abstractNumId w:val="15"/>
  </w:num>
  <w:num w:numId="14" w16cid:durableId="1425960681">
    <w:abstractNumId w:val="11"/>
  </w:num>
  <w:num w:numId="15" w16cid:durableId="751972459">
    <w:abstractNumId w:val="6"/>
  </w:num>
  <w:num w:numId="16" w16cid:durableId="922841411">
    <w:abstractNumId w:val="2"/>
  </w:num>
  <w:num w:numId="17" w16cid:durableId="990862985">
    <w:abstractNumId w:val="23"/>
  </w:num>
  <w:num w:numId="18" w16cid:durableId="1550609195">
    <w:abstractNumId w:val="3"/>
  </w:num>
  <w:num w:numId="19" w16cid:durableId="1700933391">
    <w:abstractNumId w:val="8"/>
  </w:num>
  <w:num w:numId="20" w16cid:durableId="1756782341">
    <w:abstractNumId w:val="12"/>
  </w:num>
  <w:num w:numId="21" w16cid:durableId="613556730">
    <w:abstractNumId w:val="21"/>
  </w:num>
  <w:num w:numId="22" w16cid:durableId="1237669873">
    <w:abstractNumId w:val="16"/>
  </w:num>
  <w:num w:numId="23" w16cid:durableId="1319310170">
    <w:abstractNumId w:val="17"/>
  </w:num>
  <w:num w:numId="24" w16cid:durableId="526332904">
    <w:abstractNumId w:val="20"/>
  </w:num>
  <w:num w:numId="25" w16cid:durableId="49616223">
    <w:abstractNumId w:val="9"/>
  </w:num>
  <w:num w:numId="26" w16cid:durableId="653097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C7"/>
    <w:rsid w:val="000043E4"/>
    <w:rsid w:val="000153D2"/>
    <w:rsid w:val="000354B2"/>
    <w:rsid w:val="00042B68"/>
    <w:rsid w:val="00074951"/>
    <w:rsid w:val="000806ED"/>
    <w:rsid w:val="000937C6"/>
    <w:rsid w:val="000B026A"/>
    <w:rsid w:val="00181762"/>
    <w:rsid w:val="001C3C70"/>
    <w:rsid w:val="001C5C22"/>
    <w:rsid w:val="001D565E"/>
    <w:rsid w:val="001E2A0B"/>
    <w:rsid w:val="001E76B4"/>
    <w:rsid w:val="001F49A8"/>
    <w:rsid w:val="00203C61"/>
    <w:rsid w:val="00207090"/>
    <w:rsid w:val="00237C7A"/>
    <w:rsid w:val="00257FC7"/>
    <w:rsid w:val="00263B16"/>
    <w:rsid w:val="00286E15"/>
    <w:rsid w:val="002A2569"/>
    <w:rsid w:val="002C4E61"/>
    <w:rsid w:val="002C573F"/>
    <w:rsid w:val="002C759E"/>
    <w:rsid w:val="003230C7"/>
    <w:rsid w:val="00366C8C"/>
    <w:rsid w:val="003A2B01"/>
    <w:rsid w:val="003B3A1C"/>
    <w:rsid w:val="003C5F28"/>
    <w:rsid w:val="00414D69"/>
    <w:rsid w:val="004317DE"/>
    <w:rsid w:val="00436428"/>
    <w:rsid w:val="00453609"/>
    <w:rsid w:val="00466C57"/>
    <w:rsid w:val="00480DFE"/>
    <w:rsid w:val="00490491"/>
    <w:rsid w:val="004A688E"/>
    <w:rsid w:val="004A71A8"/>
    <w:rsid w:val="004B05DB"/>
    <w:rsid w:val="004B25E3"/>
    <w:rsid w:val="004F45F3"/>
    <w:rsid w:val="005061C0"/>
    <w:rsid w:val="00573078"/>
    <w:rsid w:val="00594F55"/>
    <w:rsid w:val="00595310"/>
    <w:rsid w:val="005A4D7B"/>
    <w:rsid w:val="005C14E3"/>
    <w:rsid w:val="005C262B"/>
    <w:rsid w:val="005D05CE"/>
    <w:rsid w:val="005D7148"/>
    <w:rsid w:val="005E7602"/>
    <w:rsid w:val="00622B08"/>
    <w:rsid w:val="00646020"/>
    <w:rsid w:val="00656B2B"/>
    <w:rsid w:val="006658A6"/>
    <w:rsid w:val="006843C1"/>
    <w:rsid w:val="006D3209"/>
    <w:rsid w:val="006E7D41"/>
    <w:rsid w:val="007103B9"/>
    <w:rsid w:val="0071080D"/>
    <w:rsid w:val="007168F2"/>
    <w:rsid w:val="00727428"/>
    <w:rsid w:val="00771A49"/>
    <w:rsid w:val="00780A5D"/>
    <w:rsid w:val="00780AB1"/>
    <w:rsid w:val="007921CC"/>
    <w:rsid w:val="007A6016"/>
    <w:rsid w:val="007B2DE8"/>
    <w:rsid w:val="007C718D"/>
    <w:rsid w:val="007D1E8C"/>
    <w:rsid w:val="007F0862"/>
    <w:rsid w:val="00825BA1"/>
    <w:rsid w:val="00831628"/>
    <w:rsid w:val="0083720B"/>
    <w:rsid w:val="00861F1D"/>
    <w:rsid w:val="008714BD"/>
    <w:rsid w:val="00896760"/>
    <w:rsid w:val="008A7EF1"/>
    <w:rsid w:val="008E19FE"/>
    <w:rsid w:val="008F0246"/>
    <w:rsid w:val="00927C39"/>
    <w:rsid w:val="00941E1C"/>
    <w:rsid w:val="009549C9"/>
    <w:rsid w:val="00970081"/>
    <w:rsid w:val="0097377E"/>
    <w:rsid w:val="00974DE8"/>
    <w:rsid w:val="00992239"/>
    <w:rsid w:val="00997244"/>
    <w:rsid w:val="009B04D5"/>
    <w:rsid w:val="009B1C16"/>
    <w:rsid w:val="009F425B"/>
    <w:rsid w:val="00A04099"/>
    <w:rsid w:val="00A214BD"/>
    <w:rsid w:val="00A27B0C"/>
    <w:rsid w:val="00A67E45"/>
    <w:rsid w:val="00AB24A8"/>
    <w:rsid w:val="00AE7801"/>
    <w:rsid w:val="00B071A5"/>
    <w:rsid w:val="00B2124D"/>
    <w:rsid w:val="00B3691E"/>
    <w:rsid w:val="00B41C94"/>
    <w:rsid w:val="00B453A4"/>
    <w:rsid w:val="00B65F7B"/>
    <w:rsid w:val="00B8468E"/>
    <w:rsid w:val="00B94F7B"/>
    <w:rsid w:val="00BC37E0"/>
    <w:rsid w:val="00BD4D48"/>
    <w:rsid w:val="00BF50A1"/>
    <w:rsid w:val="00C46F79"/>
    <w:rsid w:val="00CB7B81"/>
    <w:rsid w:val="00D224EA"/>
    <w:rsid w:val="00D46C5B"/>
    <w:rsid w:val="00D538D3"/>
    <w:rsid w:val="00D67169"/>
    <w:rsid w:val="00D742CB"/>
    <w:rsid w:val="00D74946"/>
    <w:rsid w:val="00D93433"/>
    <w:rsid w:val="00D95CF6"/>
    <w:rsid w:val="00DA7AB2"/>
    <w:rsid w:val="00DC62F2"/>
    <w:rsid w:val="00DF57BC"/>
    <w:rsid w:val="00E062CB"/>
    <w:rsid w:val="00E121CF"/>
    <w:rsid w:val="00E3171F"/>
    <w:rsid w:val="00E44C8C"/>
    <w:rsid w:val="00E5320A"/>
    <w:rsid w:val="00E779B8"/>
    <w:rsid w:val="00ED4AF6"/>
    <w:rsid w:val="00EF73B1"/>
    <w:rsid w:val="00F10312"/>
    <w:rsid w:val="00F264D2"/>
    <w:rsid w:val="00F54A7E"/>
    <w:rsid w:val="00F64C90"/>
    <w:rsid w:val="00F84363"/>
    <w:rsid w:val="00F92526"/>
    <w:rsid w:val="00FA0695"/>
    <w:rsid w:val="00FD4DA0"/>
    <w:rsid w:val="00FE2949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1DD26"/>
  <w15:chartTrackingRefBased/>
  <w15:docId w15:val="{037299B1-5CAE-47B8-8AFF-A1DFB70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8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0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80D"/>
  </w:style>
  <w:style w:type="paragraph" w:styleId="Footer">
    <w:name w:val="footer"/>
    <w:basedOn w:val="Normal"/>
    <w:link w:val="FooterChar"/>
    <w:uiPriority w:val="99"/>
    <w:unhideWhenUsed/>
    <w:rsid w:val="00710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80D"/>
  </w:style>
  <w:style w:type="character" w:styleId="Hyperlink">
    <w:name w:val="Hyperlink"/>
    <w:basedOn w:val="DefaultParagraphFont"/>
    <w:uiPriority w:val="99"/>
    <w:unhideWhenUsed/>
    <w:rsid w:val="000937C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38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D05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7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1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F@hio.org.c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esy.org.cy/sites/Sites?d=Desktop&amp;locale=el_GR&amp;lookuphost=/el-gr/&amp;lookuppage=hiolegislationprovid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law.org/nomoi/enop/non-ind/2001_1_89/full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5412-AB04-4348-BD05-C65A75F5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Prodromos Ioannou</cp:lastModifiedBy>
  <cp:revision>2</cp:revision>
  <cp:lastPrinted>2021-12-22T08:24:00Z</cp:lastPrinted>
  <dcterms:created xsi:type="dcterms:W3CDTF">2023-07-20T11:32:00Z</dcterms:created>
  <dcterms:modified xsi:type="dcterms:W3CDTF">2023-07-20T11:32:00Z</dcterms:modified>
</cp:coreProperties>
</file>